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b/>
          <w:color w:val="004DBB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b/>
          <w:color w:val="004DBB"/>
          <w:spacing w:val="0"/>
          <w:position w:val="0"/>
          <w:sz w:val="40"/>
          <w:shd w:fill="auto" w:val="clear"/>
        </w:rPr>
        <w:t xml:space="preserve">Oration to Satan</w:t>
      </w:r>
    </w:p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40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004DBB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 hereby invoke you Satan, opposer; you, to whom the common man refers to as "The Devil". I call you forth and humbly request your presence for (fill in) purposes. I ask you to fulfill that which I have asked you for. In return for this I will make offerings to you as much and as well as possible, next to that you have my loyalty as a follower/ friend/ companion. I leave the way you will answer me up to you and will await your reply and/ or results. Amen. (4x)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