
<file path=[Content_Types].xml><?xml version="1.0" encoding="utf-8"?>
<Types xmlns="http://schemas.openxmlformats.org/package/2006/content-types">
  <Default Extension="bin" ContentType="application/vnd.ms-office.vbaProject"/>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vbaData.xml" ContentType="application/vnd.ms-word.vbaData+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9A9" w:rsidRPr="00AD6F45" w:rsidRDefault="00D729A9" w:rsidP="0070737B">
      <w:pPr>
        <w:jc w:val="center"/>
        <w:rPr>
          <w:rFonts w:asciiTheme="minorHAnsi" w:hAnsiTheme="minorHAnsi" w:cstheme="minorHAnsi"/>
        </w:rPr>
      </w:pPr>
    </w:p>
    <w:p w:rsidR="00D729A9" w:rsidRPr="00AD6F45" w:rsidRDefault="004D42E6" w:rsidP="0070737B">
      <w:pPr>
        <w:jc w:val="center"/>
        <w:rPr>
          <w:rFonts w:asciiTheme="minorHAnsi" w:hAnsiTheme="minorHAnsi" w:cstheme="minorHAnsi"/>
          <w:bCs/>
        </w:rPr>
      </w:pPr>
      <w:r w:rsidRPr="00AD6F45">
        <w:rPr>
          <w:rFonts w:asciiTheme="minorHAnsi" w:hAnsiTheme="minorHAnsi" w:cstheme="minorHAnsi"/>
          <w:bCs/>
        </w:rPr>
        <w:t>Living testimony in the form of an affidavit</w:t>
      </w:r>
    </w:p>
    <w:p w:rsidR="00D212DC" w:rsidRPr="00AD6F45" w:rsidRDefault="00D212DC" w:rsidP="00614977">
      <w:pPr>
        <w:rPr>
          <w:rFonts w:asciiTheme="minorHAnsi" w:hAnsiTheme="minorHAnsi" w:cstheme="minorHAnsi"/>
        </w:rPr>
      </w:pPr>
    </w:p>
    <w:p w:rsidR="00D212DC" w:rsidRPr="00AD6F45" w:rsidRDefault="00D212DC" w:rsidP="00614977">
      <w:pPr>
        <w:rPr>
          <w:rFonts w:asciiTheme="minorHAnsi" w:hAnsiTheme="minorHAnsi" w:cstheme="minorHAnsi"/>
        </w:rPr>
      </w:pPr>
    </w:p>
    <w:p w:rsidR="008145D8" w:rsidRPr="00AD6F45" w:rsidRDefault="00CE0829" w:rsidP="00614977">
      <w:pPr>
        <w:pStyle w:val="BodyText"/>
        <w:spacing w:line="360" w:lineRule="auto"/>
        <w:ind w:right="455"/>
        <w:rPr>
          <w:rFonts w:asciiTheme="minorHAnsi" w:hAnsiTheme="minorHAnsi" w:cstheme="minorHAnsi"/>
          <w:sz w:val="22"/>
          <w:szCs w:val="22"/>
        </w:rPr>
      </w:pPr>
      <w:proofErr w:type="spellStart"/>
      <w:proofErr w:type="gramStart"/>
      <w:r w:rsidRPr="00AD6F45">
        <w:rPr>
          <w:rFonts w:asciiTheme="minorHAnsi" w:hAnsiTheme="minorHAnsi" w:cstheme="minorHAnsi"/>
          <w:sz w:val="22"/>
          <w:szCs w:val="22"/>
        </w:rPr>
        <w:t>i</w:t>
      </w:r>
      <w:proofErr w:type="spellEnd"/>
      <w:proofErr w:type="gramEnd"/>
      <w:r w:rsidRPr="00AD6F45">
        <w:rPr>
          <w:rFonts w:asciiTheme="minorHAnsi" w:hAnsiTheme="minorHAnsi" w:cstheme="minorHAnsi"/>
          <w:sz w:val="22"/>
          <w:szCs w:val="22"/>
        </w:rPr>
        <w:t xml:space="preserve"> am called</w:t>
      </w:r>
      <w:r w:rsidR="00EA0B6B" w:rsidRPr="00AD6F45">
        <w:rPr>
          <w:rFonts w:asciiTheme="minorHAnsi" w:hAnsiTheme="minorHAnsi" w:cstheme="minorHAnsi"/>
          <w:sz w:val="22"/>
          <w:szCs w:val="22"/>
        </w:rPr>
        <w:t xml:space="preserve"> </w:t>
      </w:r>
      <w:r w:rsidR="00DF1A9B">
        <w:rPr>
          <w:rFonts w:asciiTheme="minorHAnsi" w:hAnsiTheme="minorHAnsi" w:cstheme="minorHAnsi"/>
          <w:sz w:val="22"/>
          <w:szCs w:val="22"/>
        </w:rPr>
        <w:t>Christine</w:t>
      </w:r>
      <w:r w:rsidRPr="00AD6F45">
        <w:rPr>
          <w:rFonts w:asciiTheme="minorHAnsi" w:hAnsiTheme="minorHAnsi" w:cstheme="minorHAnsi"/>
          <w:sz w:val="22"/>
          <w:szCs w:val="22"/>
        </w:rPr>
        <w:t>,</w:t>
      </w:r>
      <w:r w:rsidR="00B85E53" w:rsidRPr="00AD6F45">
        <w:rPr>
          <w:rFonts w:asciiTheme="minorHAnsi" w:hAnsiTheme="minorHAnsi" w:cstheme="minorHAnsi"/>
          <w:sz w:val="22"/>
          <w:szCs w:val="22"/>
        </w:rPr>
        <w:t xml:space="preserve"> </w:t>
      </w:r>
      <w:r w:rsidR="008145D8" w:rsidRPr="00AD6F45">
        <w:rPr>
          <w:rFonts w:asciiTheme="minorHAnsi" w:hAnsiTheme="minorHAnsi" w:cstheme="minorHAnsi"/>
          <w:sz w:val="22"/>
          <w:szCs w:val="22"/>
        </w:rPr>
        <w:t xml:space="preserve">of the Massey family, </w:t>
      </w:r>
      <w:r w:rsidR="003A5E4E" w:rsidRPr="00AD6F45">
        <w:rPr>
          <w:rFonts w:asciiTheme="minorHAnsi" w:hAnsiTheme="minorHAnsi" w:cstheme="minorHAnsi"/>
          <w:sz w:val="22"/>
          <w:szCs w:val="22"/>
        </w:rPr>
        <w:t xml:space="preserve">living on the land known as </w:t>
      </w:r>
      <w:r w:rsidR="00B62527">
        <w:rPr>
          <w:rFonts w:asciiTheme="minorHAnsi" w:hAnsiTheme="minorHAnsi" w:cstheme="minorHAnsi"/>
          <w:sz w:val="22"/>
          <w:szCs w:val="22"/>
        </w:rPr>
        <w:t>Brampton</w:t>
      </w:r>
      <w:r w:rsidR="00BE5EC0" w:rsidRPr="00AD6F45">
        <w:rPr>
          <w:rFonts w:asciiTheme="minorHAnsi" w:hAnsiTheme="minorHAnsi" w:cstheme="minorHAnsi"/>
          <w:sz w:val="22"/>
          <w:szCs w:val="22"/>
        </w:rPr>
        <w:t>, Ontario, Canada;</w:t>
      </w:r>
    </w:p>
    <w:p w:rsidR="008145D8" w:rsidRPr="00AD6F45" w:rsidRDefault="008145D8" w:rsidP="00614977">
      <w:pPr>
        <w:pStyle w:val="BodyText"/>
        <w:rPr>
          <w:rFonts w:asciiTheme="minorHAnsi" w:hAnsiTheme="minorHAnsi" w:cstheme="minorHAnsi"/>
          <w:sz w:val="22"/>
          <w:szCs w:val="22"/>
        </w:rPr>
      </w:pPr>
    </w:p>
    <w:p w:rsidR="008145D8" w:rsidRPr="00AD6F45" w:rsidRDefault="008145D8" w:rsidP="00614977">
      <w:pPr>
        <w:pStyle w:val="BodyText"/>
        <w:spacing w:before="7"/>
        <w:rPr>
          <w:rFonts w:asciiTheme="minorHAnsi" w:hAnsiTheme="minorHAnsi" w:cstheme="minorHAnsi"/>
          <w:sz w:val="22"/>
          <w:szCs w:val="22"/>
        </w:rPr>
      </w:pPr>
    </w:p>
    <w:p w:rsidR="008145D8" w:rsidRPr="00AD6F45" w:rsidRDefault="00CE0829" w:rsidP="00614977">
      <w:pPr>
        <w:pStyle w:val="BodyText"/>
        <w:numPr>
          <w:ilvl w:val="0"/>
          <w:numId w:val="6"/>
        </w:numPr>
        <w:spacing w:line="360" w:lineRule="auto"/>
        <w:ind w:left="714" w:hanging="357"/>
        <w:rPr>
          <w:rFonts w:asciiTheme="minorHAnsi" w:hAnsiTheme="minorHAnsi" w:cstheme="minorHAnsi"/>
          <w:sz w:val="22"/>
          <w:szCs w:val="22"/>
        </w:rPr>
      </w:pPr>
      <w:r w:rsidRPr="00AD6F45">
        <w:rPr>
          <w:rFonts w:asciiTheme="minorHAnsi" w:hAnsiTheme="minorHAnsi" w:cstheme="minorHAnsi"/>
          <w:sz w:val="22"/>
          <w:szCs w:val="22"/>
        </w:rPr>
        <w:t>i</w:t>
      </w:r>
      <w:r w:rsidR="008145D8" w:rsidRPr="00AD6F45">
        <w:rPr>
          <w:rFonts w:asciiTheme="minorHAnsi" w:hAnsiTheme="minorHAnsi" w:cstheme="minorHAnsi"/>
          <w:sz w:val="22"/>
          <w:szCs w:val="22"/>
        </w:rPr>
        <w:t xml:space="preserve"> am fully competent to make this declaration and </w:t>
      </w:r>
      <w:r w:rsidRPr="00AD6F45">
        <w:rPr>
          <w:rFonts w:asciiTheme="minorHAnsi" w:hAnsiTheme="minorHAnsi" w:cstheme="minorHAnsi"/>
          <w:sz w:val="22"/>
          <w:szCs w:val="22"/>
        </w:rPr>
        <w:t>i</w:t>
      </w:r>
      <w:r w:rsidR="008145D8" w:rsidRPr="00AD6F45">
        <w:rPr>
          <w:rFonts w:asciiTheme="minorHAnsi" w:hAnsiTheme="minorHAnsi" w:cstheme="minorHAnsi"/>
          <w:sz w:val="22"/>
          <w:szCs w:val="22"/>
        </w:rPr>
        <w:t xml:space="preserve"> make it voluntarily</w:t>
      </w:r>
      <w:r w:rsidRPr="00AD6F45">
        <w:rPr>
          <w:rFonts w:asciiTheme="minorHAnsi" w:hAnsiTheme="minorHAnsi" w:cstheme="minorHAnsi"/>
          <w:sz w:val="22"/>
          <w:szCs w:val="22"/>
        </w:rPr>
        <w:t>;</w:t>
      </w:r>
      <w:r w:rsidR="008145D8" w:rsidRPr="00AD6F45">
        <w:rPr>
          <w:rFonts w:asciiTheme="minorHAnsi" w:hAnsiTheme="minorHAnsi" w:cstheme="minorHAnsi"/>
          <w:sz w:val="22"/>
          <w:szCs w:val="22"/>
        </w:rPr>
        <w:t xml:space="preserve"> </w:t>
      </w:r>
    </w:p>
    <w:p w:rsidR="008145D8" w:rsidRPr="00AD6F45" w:rsidRDefault="008145D8" w:rsidP="00614977">
      <w:pPr>
        <w:pStyle w:val="BodyText"/>
        <w:rPr>
          <w:rFonts w:asciiTheme="minorHAnsi" w:hAnsiTheme="minorHAnsi" w:cstheme="minorHAnsi"/>
          <w:sz w:val="22"/>
          <w:szCs w:val="22"/>
        </w:rPr>
      </w:pPr>
    </w:p>
    <w:p w:rsidR="008145D8" w:rsidRPr="009D517E" w:rsidRDefault="008145D8" w:rsidP="00C10D2D">
      <w:pPr>
        <w:pStyle w:val="BodyText"/>
        <w:numPr>
          <w:ilvl w:val="0"/>
          <w:numId w:val="6"/>
        </w:numPr>
        <w:spacing w:before="233" w:line="360" w:lineRule="auto"/>
        <w:ind w:right="455"/>
        <w:rPr>
          <w:rFonts w:asciiTheme="minorHAnsi" w:hAnsiTheme="minorHAnsi" w:cstheme="minorHAnsi"/>
          <w:sz w:val="22"/>
          <w:szCs w:val="22"/>
        </w:rPr>
      </w:pPr>
      <w:r w:rsidRPr="009D517E">
        <w:rPr>
          <w:rFonts w:asciiTheme="minorHAnsi" w:hAnsiTheme="minorHAnsi" w:cstheme="minorHAnsi"/>
          <w:sz w:val="22"/>
          <w:szCs w:val="22"/>
        </w:rPr>
        <w:t>my statements herein are based upon personal knowledge</w:t>
      </w:r>
      <w:r w:rsidR="00CE0829" w:rsidRPr="009D517E">
        <w:rPr>
          <w:rFonts w:asciiTheme="minorHAnsi" w:hAnsiTheme="minorHAnsi" w:cstheme="minorHAnsi"/>
          <w:sz w:val="22"/>
          <w:szCs w:val="22"/>
        </w:rPr>
        <w:t>;</w:t>
      </w:r>
    </w:p>
    <w:p w:rsidR="008145D8" w:rsidRPr="00AD6F45" w:rsidRDefault="008145D8" w:rsidP="00614977">
      <w:pPr>
        <w:pStyle w:val="BodyText"/>
        <w:spacing w:before="6"/>
        <w:rPr>
          <w:rFonts w:asciiTheme="minorHAnsi" w:hAnsiTheme="minorHAnsi" w:cstheme="minorHAnsi"/>
          <w:sz w:val="22"/>
          <w:szCs w:val="22"/>
        </w:rPr>
      </w:pPr>
    </w:p>
    <w:p w:rsidR="008145D8" w:rsidRPr="00C92A43" w:rsidRDefault="00A74E0A" w:rsidP="00614977">
      <w:pPr>
        <w:pStyle w:val="BodyText"/>
        <w:numPr>
          <w:ilvl w:val="0"/>
          <w:numId w:val="6"/>
        </w:numPr>
        <w:spacing w:line="360" w:lineRule="auto"/>
        <w:ind w:right="402"/>
        <w:rPr>
          <w:rFonts w:asciiTheme="minorHAnsi" w:hAnsiTheme="minorHAnsi" w:cstheme="minorHAnsi"/>
          <w:sz w:val="22"/>
          <w:szCs w:val="22"/>
        </w:rPr>
      </w:pP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 am trained and have worked professionally in the past as a biostatistician, with a ma</w:t>
      </w:r>
      <w:r w:rsidR="00BE5EC0" w:rsidRPr="00C92A43">
        <w:rPr>
          <w:rFonts w:asciiTheme="minorHAnsi" w:hAnsiTheme="minorHAnsi" w:cstheme="minorHAnsi"/>
          <w:sz w:val="22"/>
          <w:szCs w:val="22"/>
        </w:rPr>
        <w:t>ster’s degree in biostatistics earned at t</w:t>
      </w:r>
      <w:r w:rsidR="008145D8" w:rsidRPr="00C92A43">
        <w:rPr>
          <w:rFonts w:asciiTheme="minorHAnsi" w:hAnsiTheme="minorHAnsi" w:cstheme="minorHAnsi"/>
          <w:sz w:val="22"/>
          <w:szCs w:val="22"/>
        </w:rPr>
        <w:t>he Dalla Lana School of Public Health, University of Toronto</w:t>
      </w:r>
      <w:r w:rsidR="00EA772C" w:rsidRPr="00C92A43">
        <w:rPr>
          <w:rFonts w:asciiTheme="minorHAnsi" w:hAnsiTheme="minorHAnsi" w:cstheme="minorHAnsi"/>
          <w:sz w:val="22"/>
          <w:szCs w:val="22"/>
        </w:rPr>
        <w:t>;</w:t>
      </w:r>
    </w:p>
    <w:p w:rsidR="008145D8" w:rsidRPr="00AD6F45" w:rsidRDefault="008145D8" w:rsidP="00614977">
      <w:pPr>
        <w:pStyle w:val="BodyText"/>
        <w:spacing w:before="7"/>
        <w:rPr>
          <w:rFonts w:asciiTheme="minorHAnsi" w:hAnsiTheme="minorHAnsi" w:cstheme="minorHAnsi"/>
          <w:sz w:val="22"/>
          <w:szCs w:val="22"/>
        </w:rPr>
      </w:pPr>
    </w:p>
    <w:p w:rsidR="008145D8" w:rsidRPr="00C92A43" w:rsidRDefault="00A74E0A" w:rsidP="00614977">
      <w:pPr>
        <w:pStyle w:val="BodyText"/>
        <w:numPr>
          <w:ilvl w:val="0"/>
          <w:numId w:val="6"/>
        </w:numPr>
        <w:spacing w:line="360" w:lineRule="auto"/>
        <w:ind w:right="318"/>
        <w:rPr>
          <w:rFonts w:asciiTheme="minorHAnsi" w:hAnsiTheme="minorHAnsi" w:cstheme="minorHAnsi"/>
          <w:sz w:val="22"/>
          <w:szCs w:val="22"/>
        </w:rPr>
      </w:pP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n May of 2020, </w:t>
      </w: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 </w:t>
      </w:r>
      <w:r w:rsidR="00DD58EC" w:rsidRPr="00C92A43">
        <w:rPr>
          <w:rFonts w:asciiTheme="minorHAnsi" w:hAnsiTheme="minorHAnsi" w:cstheme="minorHAnsi"/>
          <w:sz w:val="22"/>
          <w:szCs w:val="22"/>
        </w:rPr>
        <w:t xml:space="preserve">did begin to file </w:t>
      </w:r>
      <w:r w:rsidR="00C1710B" w:rsidRPr="00C92A43">
        <w:rPr>
          <w:rFonts w:asciiTheme="minorHAnsi" w:hAnsiTheme="minorHAnsi" w:cstheme="minorHAnsi"/>
          <w:sz w:val="22"/>
          <w:szCs w:val="22"/>
        </w:rPr>
        <w:t>“</w:t>
      </w:r>
      <w:r w:rsidR="008145D8" w:rsidRPr="00C92A43">
        <w:rPr>
          <w:rFonts w:asciiTheme="minorHAnsi" w:hAnsiTheme="minorHAnsi" w:cstheme="minorHAnsi"/>
          <w:sz w:val="22"/>
          <w:szCs w:val="22"/>
        </w:rPr>
        <w:t>freedom of information requests</w:t>
      </w:r>
      <w:r w:rsidR="00C1710B" w:rsidRPr="00C92A43">
        <w:rPr>
          <w:rFonts w:asciiTheme="minorHAnsi" w:hAnsiTheme="minorHAnsi" w:cstheme="minorHAnsi"/>
          <w:sz w:val="22"/>
          <w:szCs w:val="22"/>
        </w:rPr>
        <w:t>”</w:t>
      </w:r>
      <w:r w:rsidR="00B23B1C" w:rsidRPr="00C92A43">
        <w:rPr>
          <w:rFonts w:asciiTheme="minorHAnsi" w:hAnsiTheme="minorHAnsi" w:cstheme="minorHAnsi"/>
          <w:sz w:val="22"/>
          <w:szCs w:val="22"/>
        </w:rPr>
        <w:t xml:space="preserve"> (FO</w:t>
      </w:r>
      <w:r w:rsidR="00BE1A59" w:rsidRPr="00C92A43">
        <w:rPr>
          <w:rFonts w:asciiTheme="minorHAnsi" w:hAnsiTheme="minorHAnsi" w:cstheme="minorHAnsi"/>
          <w:sz w:val="22"/>
          <w:szCs w:val="22"/>
        </w:rPr>
        <w:t>I</w:t>
      </w:r>
      <w:r w:rsidR="00B23B1C" w:rsidRPr="00C92A43">
        <w:rPr>
          <w:rFonts w:asciiTheme="minorHAnsi" w:hAnsiTheme="minorHAnsi" w:cstheme="minorHAnsi"/>
          <w:sz w:val="22"/>
          <w:szCs w:val="22"/>
        </w:rPr>
        <w:t>s)</w:t>
      </w:r>
      <w:r w:rsidR="00A44E95" w:rsidRPr="00C92A43">
        <w:rPr>
          <w:rFonts w:asciiTheme="minorHAnsi" w:hAnsiTheme="minorHAnsi" w:cstheme="minorHAnsi"/>
          <w:sz w:val="22"/>
          <w:szCs w:val="22"/>
        </w:rPr>
        <w:t xml:space="preserve"> with</w:t>
      </w:r>
      <w:r w:rsidR="008145D8" w:rsidRPr="00C92A43">
        <w:rPr>
          <w:rFonts w:asciiTheme="minorHAnsi" w:hAnsiTheme="minorHAnsi" w:cstheme="minorHAnsi"/>
          <w:sz w:val="22"/>
          <w:szCs w:val="22"/>
        </w:rPr>
        <w:t xml:space="preserve"> Canadian health and science institutions, </w:t>
      </w:r>
      <w:r w:rsidR="00FA37FB">
        <w:rPr>
          <w:rFonts w:asciiTheme="minorHAnsi" w:hAnsiTheme="minorHAnsi" w:cstheme="minorHAnsi"/>
          <w:sz w:val="22"/>
          <w:szCs w:val="22"/>
        </w:rPr>
        <w:t>and did require</w:t>
      </w:r>
      <w:r w:rsidR="008145D8" w:rsidRPr="00C92A43">
        <w:rPr>
          <w:rFonts w:asciiTheme="minorHAnsi" w:hAnsiTheme="minorHAnsi" w:cstheme="minorHAnsi"/>
          <w:sz w:val="22"/>
          <w:szCs w:val="22"/>
        </w:rPr>
        <w:t xml:space="preserve"> </w:t>
      </w:r>
      <w:r w:rsidR="002A6E53" w:rsidRPr="00C92A43">
        <w:rPr>
          <w:rFonts w:asciiTheme="minorHAnsi" w:hAnsiTheme="minorHAnsi" w:cstheme="minorHAnsi"/>
          <w:sz w:val="22"/>
          <w:szCs w:val="22"/>
        </w:rPr>
        <w:t xml:space="preserve">the people who work there </w:t>
      </w:r>
      <w:r w:rsidR="00995F7C" w:rsidRPr="00C92A43">
        <w:rPr>
          <w:rFonts w:asciiTheme="minorHAnsi" w:hAnsiTheme="minorHAnsi" w:cstheme="minorHAnsi"/>
          <w:sz w:val="22"/>
          <w:szCs w:val="22"/>
        </w:rPr>
        <w:t xml:space="preserve">to provide me </w:t>
      </w:r>
      <w:r w:rsidR="008145D8" w:rsidRPr="00C92A43">
        <w:rPr>
          <w:rFonts w:asciiTheme="minorHAnsi" w:hAnsiTheme="minorHAnsi" w:cstheme="minorHAnsi"/>
          <w:sz w:val="22"/>
          <w:szCs w:val="22"/>
        </w:rPr>
        <w:t>all studies/reports in the possession/custody/control of each institution that describe the isolation/purification of the alleged "</w:t>
      </w:r>
      <w:r w:rsidR="00FA0C3D" w:rsidRPr="00C92A43">
        <w:rPr>
          <w:rFonts w:asciiTheme="minorHAnsi" w:hAnsiTheme="minorHAnsi" w:cstheme="minorHAnsi"/>
          <w:sz w:val="22"/>
          <w:szCs w:val="22"/>
        </w:rPr>
        <w:t>COVID-19</w:t>
      </w:r>
      <w:r w:rsidR="008145D8" w:rsidRPr="00C92A43">
        <w:rPr>
          <w:rFonts w:asciiTheme="minorHAnsi" w:hAnsiTheme="minorHAnsi" w:cstheme="minorHAnsi"/>
          <w:sz w:val="22"/>
          <w:szCs w:val="22"/>
        </w:rPr>
        <w:t xml:space="preserve"> virus", also referred to as “SARS-COV-2”, directly from a sample taken from a diseased human, where the patient sample was not first combined with any other source of genetic material</w:t>
      </w:r>
      <w:r w:rsidR="00CE0829" w:rsidRPr="00C92A43">
        <w:rPr>
          <w:rFonts w:asciiTheme="minorHAnsi" w:hAnsiTheme="minorHAnsi" w:cstheme="minorHAnsi"/>
          <w:sz w:val="22"/>
          <w:szCs w:val="22"/>
        </w:rPr>
        <w:t>;</w:t>
      </w:r>
    </w:p>
    <w:p w:rsidR="008145D8" w:rsidRPr="00AD6F45" w:rsidRDefault="008145D8" w:rsidP="00614977">
      <w:pPr>
        <w:pStyle w:val="BodyText"/>
        <w:spacing w:before="6"/>
        <w:rPr>
          <w:rFonts w:asciiTheme="minorHAnsi" w:hAnsiTheme="minorHAnsi" w:cstheme="minorHAnsi"/>
          <w:sz w:val="22"/>
          <w:szCs w:val="22"/>
        </w:rPr>
      </w:pPr>
    </w:p>
    <w:p w:rsidR="008145D8" w:rsidRPr="00C92A43" w:rsidRDefault="00A74E0A" w:rsidP="00614977">
      <w:pPr>
        <w:pStyle w:val="BodyText"/>
        <w:numPr>
          <w:ilvl w:val="0"/>
          <w:numId w:val="6"/>
        </w:numPr>
        <w:spacing w:before="1" w:line="360" w:lineRule="auto"/>
        <w:ind w:right="210"/>
        <w:rPr>
          <w:rFonts w:asciiTheme="minorHAnsi" w:hAnsiTheme="minorHAnsi" w:cstheme="minorHAnsi"/>
          <w:sz w:val="22"/>
          <w:szCs w:val="22"/>
        </w:rPr>
      </w:pP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 </w:t>
      </w:r>
      <w:r w:rsidR="00036BA6" w:rsidRPr="00C92A43">
        <w:rPr>
          <w:rFonts w:asciiTheme="minorHAnsi" w:hAnsiTheme="minorHAnsi" w:cstheme="minorHAnsi"/>
          <w:sz w:val="22"/>
          <w:szCs w:val="22"/>
        </w:rPr>
        <w:t>did clarify</w:t>
      </w:r>
      <w:r w:rsidR="008145D8" w:rsidRPr="00C92A43">
        <w:rPr>
          <w:rFonts w:asciiTheme="minorHAnsi" w:hAnsiTheme="minorHAnsi" w:cstheme="minorHAnsi"/>
          <w:sz w:val="22"/>
          <w:szCs w:val="22"/>
        </w:rPr>
        <w:t xml:space="preserve"> in my </w:t>
      </w:r>
      <w:r w:rsidR="00C1710B" w:rsidRPr="00C92A43">
        <w:rPr>
          <w:rFonts w:asciiTheme="minorHAnsi" w:hAnsiTheme="minorHAnsi" w:cstheme="minorHAnsi"/>
          <w:sz w:val="22"/>
          <w:szCs w:val="22"/>
        </w:rPr>
        <w:t>communications</w:t>
      </w:r>
      <w:r w:rsidR="008145D8" w:rsidRPr="00C92A43">
        <w:rPr>
          <w:rFonts w:asciiTheme="minorHAnsi" w:hAnsiTheme="minorHAnsi" w:cstheme="minorHAnsi"/>
          <w:sz w:val="22"/>
          <w:szCs w:val="22"/>
        </w:rPr>
        <w:t xml:space="preserve"> that </w:t>
      </w:r>
      <w:proofErr w:type="spellStart"/>
      <w:r w:rsidRPr="00C92A43">
        <w:rPr>
          <w:rFonts w:asciiTheme="minorHAnsi" w:hAnsiTheme="minorHAnsi" w:cstheme="minorHAnsi"/>
          <w:sz w:val="22"/>
          <w:szCs w:val="22"/>
        </w:rPr>
        <w:t>i</w:t>
      </w:r>
      <w:proofErr w:type="spellEnd"/>
      <w:r w:rsidR="008145D8" w:rsidRPr="00C92A43">
        <w:rPr>
          <w:rFonts w:asciiTheme="minorHAnsi" w:hAnsiTheme="minorHAnsi" w:cstheme="minorHAnsi"/>
          <w:sz w:val="22"/>
          <w:szCs w:val="22"/>
        </w:rPr>
        <w:t xml:space="preserve"> </w:t>
      </w:r>
      <w:r w:rsidR="009C172A">
        <w:rPr>
          <w:rFonts w:asciiTheme="minorHAnsi" w:hAnsiTheme="minorHAnsi" w:cstheme="minorHAnsi"/>
          <w:sz w:val="22"/>
          <w:szCs w:val="22"/>
        </w:rPr>
        <w:t>use</w:t>
      </w:r>
      <w:r w:rsidR="008145D8" w:rsidRPr="00C92A43">
        <w:rPr>
          <w:rFonts w:asciiTheme="minorHAnsi" w:hAnsiTheme="minorHAnsi" w:cstheme="minorHAnsi"/>
          <w:sz w:val="22"/>
          <w:szCs w:val="22"/>
        </w:rPr>
        <w:t xml:space="preserve"> the word "isolation" or “purification” in the every-day sense of separating the alleged virus from everything else in a patient sample, and that </w:t>
      </w: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 was not </w:t>
      </w:r>
      <w:r w:rsidR="00254A03" w:rsidRPr="00C92A43">
        <w:rPr>
          <w:rFonts w:asciiTheme="minorHAnsi" w:hAnsiTheme="minorHAnsi" w:cstheme="minorHAnsi"/>
          <w:sz w:val="22"/>
          <w:szCs w:val="22"/>
        </w:rPr>
        <w:t>seeking</w:t>
      </w:r>
      <w:r w:rsidR="008145D8" w:rsidRPr="00C92A43">
        <w:rPr>
          <w:rFonts w:asciiTheme="minorHAnsi" w:hAnsiTheme="minorHAnsi" w:cstheme="minorHAnsi"/>
          <w:sz w:val="22"/>
          <w:szCs w:val="22"/>
        </w:rPr>
        <w:t xml:space="preserve"> records where "isolation of SARS-COV-2" refers instead to the </w:t>
      </w:r>
      <w:r w:rsidR="009C172A">
        <w:rPr>
          <w:rFonts w:asciiTheme="minorHAnsi" w:hAnsiTheme="minorHAnsi" w:cstheme="minorHAnsi"/>
          <w:sz w:val="22"/>
          <w:szCs w:val="22"/>
        </w:rPr>
        <w:t xml:space="preserve">so-called </w:t>
      </w:r>
      <w:r w:rsidR="008145D8" w:rsidRPr="00C92A43">
        <w:rPr>
          <w:rFonts w:asciiTheme="minorHAnsi" w:hAnsiTheme="minorHAnsi" w:cstheme="minorHAnsi"/>
          <w:sz w:val="22"/>
          <w:szCs w:val="22"/>
        </w:rPr>
        <w:t>culturing of something, or the perfor</w:t>
      </w:r>
      <w:r w:rsidR="004A3A10" w:rsidRPr="00C92A43">
        <w:rPr>
          <w:rFonts w:asciiTheme="minorHAnsi" w:hAnsiTheme="minorHAnsi" w:cstheme="minorHAnsi"/>
          <w:sz w:val="22"/>
          <w:szCs w:val="22"/>
        </w:rPr>
        <w:t>mance of an amplification “test”</w:t>
      </w:r>
      <w:r w:rsidR="008145D8" w:rsidRPr="00C92A43">
        <w:rPr>
          <w:rFonts w:asciiTheme="minorHAnsi" w:hAnsiTheme="minorHAnsi" w:cstheme="minorHAnsi"/>
          <w:sz w:val="22"/>
          <w:szCs w:val="22"/>
        </w:rPr>
        <w:t xml:space="preserve">, or the </w:t>
      </w:r>
      <w:r w:rsidR="00F90989">
        <w:rPr>
          <w:rFonts w:asciiTheme="minorHAnsi" w:hAnsiTheme="minorHAnsi" w:cstheme="minorHAnsi"/>
          <w:sz w:val="22"/>
          <w:szCs w:val="22"/>
        </w:rPr>
        <w:t xml:space="preserve">so-called </w:t>
      </w:r>
      <w:r w:rsidR="008145D8" w:rsidRPr="00C92A43">
        <w:rPr>
          <w:rFonts w:asciiTheme="minorHAnsi" w:hAnsiTheme="minorHAnsi" w:cstheme="minorHAnsi"/>
          <w:sz w:val="22"/>
          <w:szCs w:val="22"/>
        </w:rPr>
        <w:t>sequencing of something</w:t>
      </w:r>
      <w:r w:rsidR="00CE0829" w:rsidRPr="00C92A43">
        <w:rPr>
          <w:rFonts w:asciiTheme="minorHAnsi" w:hAnsiTheme="minorHAnsi" w:cstheme="minorHAnsi"/>
          <w:sz w:val="22"/>
          <w:szCs w:val="22"/>
        </w:rPr>
        <w:t>;</w:t>
      </w:r>
    </w:p>
    <w:p w:rsidR="008145D8" w:rsidRPr="00AD6F45" w:rsidRDefault="008145D8" w:rsidP="00614977">
      <w:pPr>
        <w:pStyle w:val="BodyText"/>
        <w:spacing w:before="9"/>
        <w:rPr>
          <w:rFonts w:asciiTheme="minorHAnsi" w:hAnsiTheme="minorHAnsi" w:cstheme="minorHAnsi"/>
          <w:sz w:val="22"/>
          <w:szCs w:val="22"/>
        </w:rPr>
      </w:pPr>
    </w:p>
    <w:p w:rsidR="008145D8" w:rsidRPr="00C92A43" w:rsidRDefault="00A74E0A" w:rsidP="00614977">
      <w:pPr>
        <w:pStyle w:val="BodyText"/>
        <w:numPr>
          <w:ilvl w:val="0"/>
          <w:numId w:val="6"/>
        </w:numPr>
        <w:spacing w:before="1" w:line="360" w:lineRule="auto"/>
        <w:ind w:right="482"/>
        <w:rPr>
          <w:rFonts w:asciiTheme="minorHAnsi" w:hAnsiTheme="minorHAnsi" w:cstheme="minorHAnsi"/>
          <w:sz w:val="22"/>
          <w:szCs w:val="22"/>
        </w:rPr>
      </w:pP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 </w:t>
      </w:r>
      <w:r w:rsidR="002A07DB" w:rsidRPr="00C92A43">
        <w:rPr>
          <w:rFonts w:asciiTheme="minorHAnsi" w:hAnsiTheme="minorHAnsi" w:cstheme="minorHAnsi"/>
          <w:sz w:val="22"/>
          <w:szCs w:val="22"/>
        </w:rPr>
        <w:t>did also clarify</w:t>
      </w:r>
      <w:r w:rsidR="008145D8" w:rsidRPr="00C92A43">
        <w:rPr>
          <w:rFonts w:asciiTheme="minorHAnsi" w:hAnsiTheme="minorHAnsi" w:cstheme="minorHAnsi"/>
          <w:sz w:val="22"/>
          <w:szCs w:val="22"/>
        </w:rPr>
        <w:t xml:space="preserve"> that my </w:t>
      </w:r>
      <w:r w:rsidR="00BE1A59" w:rsidRPr="00C92A43">
        <w:rPr>
          <w:rFonts w:asciiTheme="minorHAnsi" w:hAnsiTheme="minorHAnsi" w:cstheme="minorHAnsi"/>
          <w:sz w:val="22"/>
          <w:szCs w:val="22"/>
        </w:rPr>
        <w:t>FOI</w:t>
      </w:r>
      <w:r w:rsidR="00B23B1C" w:rsidRPr="00C92A43">
        <w:rPr>
          <w:rFonts w:asciiTheme="minorHAnsi" w:hAnsiTheme="minorHAnsi" w:cstheme="minorHAnsi"/>
          <w:sz w:val="22"/>
          <w:szCs w:val="22"/>
        </w:rPr>
        <w:t>s</w:t>
      </w:r>
      <w:r w:rsidR="008145D8" w:rsidRPr="00C92A43">
        <w:rPr>
          <w:rFonts w:asciiTheme="minorHAnsi" w:hAnsiTheme="minorHAnsi" w:cstheme="minorHAnsi"/>
          <w:sz w:val="22"/>
          <w:szCs w:val="22"/>
        </w:rPr>
        <w:t xml:space="preserve"> were not limited to records that were authored by </w:t>
      </w:r>
      <w:r w:rsidR="00EA6A63" w:rsidRPr="00C92A43">
        <w:rPr>
          <w:rFonts w:asciiTheme="minorHAnsi" w:hAnsiTheme="minorHAnsi" w:cstheme="minorHAnsi"/>
          <w:sz w:val="22"/>
          <w:szCs w:val="22"/>
        </w:rPr>
        <w:t xml:space="preserve">people working at </w:t>
      </w:r>
      <w:r w:rsidR="008145D8" w:rsidRPr="00C92A43">
        <w:rPr>
          <w:rFonts w:asciiTheme="minorHAnsi" w:hAnsiTheme="minorHAnsi" w:cstheme="minorHAnsi"/>
          <w:sz w:val="22"/>
          <w:szCs w:val="22"/>
        </w:rPr>
        <w:t>the institution in question</w:t>
      </w:r>
      <w:r w:rsidR="00EA6A63" w:rsidRPr="00C92A43">
        <w:rPr>
          <w:rFonts w:asciiTheme="minorHAnsi" w:hAnsiTheme="minorHAnsi" w:cstheme="minorHAnsi"/>
          <w:sz w:val="22"/>
          <w:szCs w:val="22"/>
        </w:rPr>
        <w:t>,</w:t>
      </w:r>
      <w:r w:rsidR="008145D8" w:rsidRPr="00C92A43">
        <w:rPr>
          <w:rFonts w:asciiTheme="minorHAnsi" w:hAnsiTheme="minorHAnsi" w:cstheme="minorHAnsi"/>
          <w:sz w:val="22"/>
          <w:szCs w:val="22"/>
        </w:rPr>
        <w:t xml:space="preserve"> and were not limited to records that describe work done by </w:t>
      </w:r>
      <w:r w:rsidR="00EA6A63" w:rsidRPr="00C92A43">
        <w:rPr>
          <w:rFonts w:asciiTheme="minorHAnsi" w:hAnsiTheme="minorHAnsi" w:cstheme="minorHAnsi"/>
          <w:sz w:val="22"/>
          <w:szCs w:val="22"/>
        </w:rPr>
        <w:t xml:space="preserve">people at </w:t>
      </w:r>
      <w:r w:rsidR="008145D8" w:rsidRPr="00C92A43">
        <w:rPr>
          <w:rFonts w:asciiTheme="minorHAnsi" w:hAnsiTheme="minorHAnsi" w:cstheme="minorHAnsi"/>
          <w:sz w:val="22"/>
          <w:szCs w:val="22"/>
        </w:rPr>
        <w:t>the institution in questi</w:t>
      </w:r>
      <w:r w:rsidR="00900C0D" w:rsidRPr="00C92A43">
        <w:rPr>
          <w:rFonts w:asciiTheme="minorHAnsi" w:hAnsiTheme="minorHAnsi" w:cstheme="minorHAnsi"/>
          <w:sz w:val="22"/>
          <w:szCs w:val="22"/>
        </w:rPr>
        <w:t xml:space="preserve">on, but included any such study or </w:t>
      </w:r>
      <w:r w:rsidR="008145D8" w:rsidRPr="00C92A43">
        <w:rPr>
          <w:rFonts w:asciiTheme="minorHAnsi" w:hAnsiTheme="minorHAnsi" w:cstheme="minorHAnsi"/>
          <w:sz w:val="22"/>
          <w:szCs w:val="22"/>
        </w:rPr>
        <w:t>report authored by anyone, anywhere</w:t>
      </w:r>
      <w:r w:rsidR="00CE0829" w:rsidRPr="00C92A43">
        <w:rPr>
          <w:rFonts w:asciiTheme="minorHAnsi" w:hAnsiTheme="minorHAnsi" w:cstheme="minorHAnsi"/>
          <w:sz w:val="22"/>
          <w:szCs w:val="22"/>
        </w:rPr>
        <w:t>;</w:t>
      </w:r>
    </w:p>
    <w:p w:rsidR="008145D8" w:rsidRPr="00AD6F45" w:rsidRDefault="008145D8" w:rsidP="00614977">
      <w:pPr>
        <w:pStyle w:val="BodyText"/>
        <w:spacing w:before="8"/>
        <w:rPr>
          <w:rFonts w:asciiTheme="minorHAnsi" w:hAnsiTheme="minorHAnsi" w:cstheme="minorHAnsi"/>
          <w:sz w:val="22"/>
          <w:szCs w:val="22"/>
        </w:rPr>
      </w:pPr>
    </w:p>
    <w:p w:rsidR="008145D8" w:rsidRPr="00C92A43" w:rsidRDefault="00A74E0A" w:rsidP="00614977">
      <w:pPr>
        <w:pStyle w:val="BodyText"/>
        <w:numPr>
          <w:ilvl w:val="0"/>
          <w:numId w:val="6"/>
        </w:numPr>
        <w:spacing w:before="1" w:line="360" w:lineRule="auto"/>
        <w:ind w:right="175"/>
        <w:rPr>
          <w:rFonts w:asciiTheme="minorHAnsi" w:hAnsiTheme="minorHAnsi" w:cstheme="minorHAnsi"/>
          <w:sz w:val="22"/>
          <w:szCs w:val="22"/>
        </w:rPr>
      </w:pPr>
      <w:r w:rsidRPr="00C92A43">
        <w:rPr>
          <w:rFonts w:asciiTheme="minorHAnsi" w:hAnsiTheme="minorHAnsi" w:cstheme="minorHAnsi"/>
          <w:sz w:val="22"/>
          <w:szCs w:val="22"/>
        </w:rPr>
        <w:lastRenderedPageBreak/>
        <w:t>i</w:t>
      </w:r>
      <w:r w:rsidR="008145D8" w:rsidRPr="00C92A43">
        <w:rPr>
          <w:rFonts w:asciiTheme="minorHAnsi" w:hAnsiTheme="minorHAnsi" w:cstheme="minorHAnsi"/>
          <w:sz w:val="22"/>
          <w:szCs w:val="22"/>
        </w:rPr>
        <w:t xml:space="preserve">n each </w:t>
      </w:r>
      <w:r w:rsidR="00BE1A59" w:rsidRPr="00C92A43">
        <w:rPr>
          <w:rFonts w:asciiTheme="minorHAnsi" w:hAnsiTheme="minorHAnsi" w:cstheme="minorHAnsi"/>
          <w:sz w:val="22"/>
          <w:szCs w:val="22"/>
        </w:rPr>
        <w:t>FOI</w:t>
      </w:r>
      <w:r w:rsidR="008145D8" w:rsidRPr="00C92A43">
        <w:rPr>
          <w:rFonts w:asciiTheme="minorHAnsi" w:hAnsiTheme="minorHAnsi" w:cstheme="minorHAnsi"/>
          <w:sz w:val="22"/>
          <w:szCs w:val="22"/>
        </w:rPr>
        <w:t xml:space="preserve">, </w:t>
      </w: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 </w:t>
      </w:r>
      <w:r w:rsidR="002A07DB" w:rsidRPr="00C92A43">
        <w:rPr>
          <w:rFonts w:asciiTheme="minorHAnsi" w:hAnsiTheme="minorHAnsi" w:cstheme="minorHAnsi"/>
          <w:sz w:val="22"/>
          <w:szCs w:val="22"/>
        </w:rPr>
        <w:t>did require</w:t>
      </w:r>
      <w:r w:rsidR="00DD58EC" w:rsidRPr="00C92A43">
        <w:rPr>
          <w:rFonts w:asciiTheme="minorHAnsi" w:hAnsiTheme="minorHAnsi" w:cstheme="minorHAnsi"/>
          <w:sz w:val="22"/>
          <w:szCs w:val="22"/>
        </w:rPr>
        <w:t xml:space="preserve"> that if any record</w:t>
      </w:r>
      <w:r w:rsidR="008145D8" w:rsidRPr="00C92A43">
        <w:rPr>
          <w:rFonts w:asciiTheme="minorHAnsi" w:hAnsiTheme="minorHAnsi" w:cstheme="minorHAnsi"/>
          <w:sz w:val="22"/>
          <w:szCs w:val="22"/>
        </w:rPr>
        <w:t xml:space="preserve"> held by the institution in question matched my desc</w:t>
      </w:r>
      <w:r w:rsidR="00DD58EC" w:rsidRPr="00C92A43">
        <w:rPr>
          <w:rFonts w:asciiTheme="minorHAnsi" w:hAnsiTheme="minorHAnsi" w:cstheme="minorHAnsi"/>
          <w:sz w:val="22"/>
          <w:szCs w:val="22"/>
        </w:rPr>
        <w:t>ription of requested records but was</w:t>
      </w:r>
      <w:r w:rsidR="008145D8" w:rsidRPr="00C92A43">
        <w:rPr>
          <w:rFonts w:asciiTheme="minorHAnsi" w:hAnsiTheme="minorHAnsi" w:cstheme="minorHAnsi"/>
          <w:sz w:val="22"/>
          <w:szCs w:val="22"/>
        </w:rPr>
        <w:t xml:space="preserve"> currently available t</w:t>
      </w:r>
      <w:r w:rsidR="000E44C0" w:rsidRPr="00C92A43">
        <w:rPr>
          <w:rFonts w:asciiTheme="minorHAnsi" w:hAnsiTheme="minorHAnsi" w:cstheme="minorHAnsi"/>
          <w:sz w:val="22"/>
          <w:szCs w:val="22"/>
        </w:rPr>
        <w:t xml:space="preserve">o the public elsewhere, </w:t>
      </w:r>
      <w:r w:rsidRPr="00C92A43">
        <w:rPr>
          <w:rFonts w:asciiTheme="minorHAnsi" w:hAnsiTheme="minorHAnsi" w:cstheme="minorHAnsi"/>
          <w:sz w:val="22"/>
          <w:szCs w:val="22"/>
        </w:rPr>
        <w:t>i</w:t>
      </w:r>
      <w:r w:rsidR="000E44C0" w:rsidRPr="00C92A43">
        <w:rPr>
          <w:rFonts w:asciiTheme="minorHAnsi" w:hAnsiTheme="minorHAnsi" w:cstheme="minorHAnsi"/>
          <w:sz w:val="22"/>
          <w:szCs w:val="22"/>
        </w:rPr>
        <w:t xml:space="preserve"> be given </w:t>
      </w:r>
      <w:r w:rsidR="00DD58EC" w:rsidRPr="00C92A43">
        <w:rPr>
          <w:rFonts w:asciiTheme="minorHAnsi" w:hAnsiTheme="minorHAnsi" w:cstheme="minorHAnsi"/>
          <w:sz w:val="22"/>
          <w:szCs w:val="22"/>
        </w:rPr>
        <w:t>enough information about it</w:t>
      </w:r>
      <w:r w:rsidR="008145D8" w:rsidRPr="00C92A43">
        <w:rPr>
          <w:rFonts w:asciiTheme="minorHAnsi" w:hAnsiTheme="minorHAnsi" w:cstheme="minorHAnsi"/>
          <w:sz w:val="22"/>
          <w:szCs w:val="22"/>
        </w:rPr>
        <w:t xml:space="preserve"> so that </w:t>
      </w: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 may identify and access </w:t>
      </w:r>
      <w:r w:rsidR="00DD58EC" w:rsidRPr="00C92A43">
        <w:rPr>
          <w:rFonts w:asciiTheme="minorHAnsi" w:hAnsiTheme="minorHAnsi" w:cstheme="minorHAnsi"/>
          <w:sz w:val="22"/>
          <w:szCs w:val="22"/>
        </w:rPr>
        <w:t>it</w:t>
      </w:r>
      <w:r w:rsidR="008145D8" w:rsidRPr="00C92A43">
        <w:rPr>
          <w:rFonts w:asciiTheme="minorHAnsi" w:hAnsiTheme="minorHAnsi" w:cstheme="minorHAnsi"/>
          <w:sz w:val="22"/>
          <w:szCs w:val="22"/>
        </w:rPr>
        <w:t xml:space="preserve"> with certainty</w:t>
      </w:r>
      <w:r w:rsidR="00CE0829" w:rsidRPr="00C92A43">
        <w:rPr>
          <w:rFonts w:asciiTheme="minorHAnsi" w:hAnsiTheme="minorHAnsi" w:cstheme="minorHAnsi"/>
          <w:sz w:val="22"/>
          <w:szCs w:val="22"/>
        </w:rPr>
        <w:t>;</w:t>
      </w:r>
    </w:p>
    <w:p w:rsidR="008145D8" w:rsidRPr="00AD6F45" w:rsidRDefault="008145D8" w:rsidP="00614977">
      <w:pPr>
        <w:pStyle w:val="BodyText"/>
        <w:spacing w:before="8"/>
        <w:rPr>
          <w:rFonts w:asciiTheme="minorHAnsi" w:hAnsiTheme="minorHAnsi" w:cstheme="minorHAnsi"/>
          <w:sz w:val="22"/>
          <w:szCs w:val="22"/>
        </w:rPr>
      </w:pPr>
    </w:p>
    <w:p w:rsidR="008145D8" w:rsidRPr="00C92A43" w:rsidRDefault="00A74E0A" w:rsidP="00614977">
      <w:pPr>
        <w:pStyle w:val="BodyText"/>
        <w:numPr>
          <w:ilvl w:val="0"/>
          <w:numId w:val="6"/>
        </w:numPr>
        <w:spacing w:before="1" w:line="360" w:lineRule="auto"/>
        <w:ind w:right="175"/>
        <w:rPr>
          <w:rFonts w:asciiTheme="minorHAnsi" w:hAnsiTheme="minorHAnsi" w:cstheme="minorHAnsi"/>
          <w:sz w:val="22"/>
          <w:szCs w:val="22"/>
        </w:rPr>
      </w:pP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n many of my </w:t>
      </w:r>
      <w:r w:rsidR="000C3A94" w:rsidRPr="00C92A43">
        <w:rPr>
          <w:rFonts w:asciiTheme="minorHAnsi" w:hAnsiTheme="minorHAnsi" w:cstheme="minorHAnsi"/>
          <w:sz w:val="22"/>
          <w:szCs w:val="22"/>
        </w:rPr>
        <w:t>communications</w:t>
      </w:r>
      <w:r w:rsidR="008145D8" w:rsidRPr="00C92A43">
        <w:rPr>
          <w:rFonts w:asciiTheme="minorHAnsi" w:hAnsiTheme="minorHAnsi" w:cstheme="minorHAnsi"/>
          <w:sz w:val="22"/>
          <w:szCs w:val="22"/>
        </w:rPr>
        <w:t xml:space="preserve">, </w:t>
      </w: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 </w:t>
      </w:r>
      <w:r w:rsidR="00350B5A" w:rsidRPr="00C92A43">
        <w:rPr>
          <w:rFonts w:asciiTheme="minorHAnsi" w:hAnsiTheme="minorHAnsi" w:cstheme="minorHAnsi"/>
          <w:sz w:val="22"/>
          <w:szCs w:val="22"/>
        </w:rPr>
        <w:t>did also clarify</w:t>
      </w:r>
      <w:r w:rsidR="008145D8" w:rsidRPr="00C92A43">
        <w:rPr>
          <w:rFonts w:asciiTheme="minorHAnsi" w:hAnsiTheme="minorHAnsi" w:cstheme="minorHAnsi"/>
          <w:sz w:val="22"/>
          <w:szCs w:val="22"/>
        </w:rPr>
        <w:t xml:space="preserve"> that </w:t>
      </w: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 was not </w:t>
      </w:r>
      <w:r w:rsidR="006751D1" w:rsidRPr="00C92A43">
        <w:rPr>
          <w:rFonts w:asciiTheme="minorHAnsi" w:hAnsiTheme="minorHAnsi" w:cstheme="minorHAnsi"/>
          <w:sz w:val="22"/>
          <w:szCs w:val="22"/>
        </w:rPr>
        <w:t>seeki</w:t>
      </w:r>
      <w:r w:rsidR="008145D8" w:rsidRPr="00C92A43">
        <w:rPr>
          <w:rFonts w:asciiTheme="minorHAnsi" w:hAnsiTheme="minorHAnsi" w:cstheme="minorHAnsi"/>
          <w:sz w:val="22"/>
          <w:szCs w:val="22"/>
        </w:rPr>
        <w:t>ng private patient records or records that describe the replication of an alleged virus without host cells</w:t>
      </w:r>
      <w:r w:rsidR="00CE0829" w:rsidRPr="00C92A43">
        <w:rPr>
          <w:rFonts w:asciiTheme="minorHAnsi" w:hAnsiTheme="minorHAnsi" w:cstheme="minorHAnsi"/>
          <w:sz w:val="22"/>
          <w:szCs w:val="22"/>
        </w:rPr>
        <w:t>;</w:t>
      </w:r>
    </w:p>
    <w:p w:rsidR="008145D8" w:rsidRPr="00AD6F45" w:rsidRDefault="008145D8" w:rsidP="00614977">
      <w:pPr>
        <w:pStyle w:val="BodyText"/>
        <w:spacing w:before="9"/>
        <w:rPr>
          <w:rFonts w:asciiTheme="minorHAnsi" w:hAnsiTheme="minorHAnsi" w:cstheme="minorHAnsi"/>
          <w:sz w:val="22"/>
          <w:szCs w:val="22"/>
        </w:rPr>
      </w:pPr>
    </w:p>
    <w:p w:rsidR="008145D8" w:rsidRPr="00C92A43" w:rsidRDefault="00D37753" w:rsidP="00614977">
      <w:pPr>
        <w:pStyle w:val="BodyText"/>
        <w:numPr>
          <w:ilvl w:val="0"/>
          <w:numId w:val="6"/>
        </w:numPr>
        <w:spacing w:line="360" w:lineRule="auto"/>
        <w:ind w:right="775"/>
        <w:rPr>
          <w:rFonts w:asciiTheme="minorHAnsi" w:hAnsiTheme="minorHAnsi" w:cstheme="minorHAnsi"/>
          <w:sz w:val="22"/>
          <w:szCs w:val="22"/>
        </w:rPr>
      </w:pPr>
      <w:r w:rsidRPr="00C92A43">
        <w:rPr>
          <w:rFonts w:asciiTheme="minorHAnsi" w:hAnsiTheme="minorHAnsi" w:cstheme="minorHAnsi"/>
          <w:sz w:val="22"/>
          <w:szCs w:val="22"/>
        </w:rPr>
        <w:t>a</w:t>
      </w:r>
      <w:r w:rsidR="008145D8" w:rsidRPr="00C92A43">
        <w:rPr>
          <w:rFonts w:asciiTheme="minorHAnsi" w:hAnsiTheme="minorHAnsi" w:cstheme="minorHAnsi"/>
          <w:sz w:val="22"/>
          <w:szCs w:val="22"/>
        </w:rPr>
        <w:t>fter the first alleged "variant" was announced i</w:t>
      </w:r>
      <w:r w:rsidR="005B0256" w:rsidRPr="00C92A43">
        <w:rPr>
          <w:rFonts w:asciiTheme="minorHAnsi" w:hAnsiTheme="minorHAnsi" w:cstheme="minorHAnsi"/>
          <w:sz w:val="22"/>
          <w:szCs w:val="22"/>
        </w:rPr>
        <w:t xml:space="preserve">n December of 2020, </w:t>
      </w:r>
      <w:r w:rsidR="00456EA5" w:rsidRPr="00C92A43">
        <w:rPr>
          <w:rFonts w:asciiTheme="minorHAnsi" w:hAnsiTheme="minorHAnsi" w:cstheme="minorHAnsi"/>
          <w:sz w:val="22"/>
          <w:szCs w:val="22"/>
        </w:rPr>
        <w:t xml:space="preserve">in </w:t>
      </w:r>
      <w:r w:rsidR="005B0256" w:rsidRPr="00C92A43">
        <w:rPr>
          <w:rFonts w:asciiTheme="minorHAnsi" w:hAnsiTheme="minorHAnsi" w:cstheme="minorHAnsi"/>
          <w:sz w:val="22"/>
          <w:szCs w:val="22"/>
        </w:rPr>
        <w:t>many of my</w:t>
      </w:r>
      <w:r w:rsidRPr="00C92A43">
        <w:rPr>
          <w:rFonts w:asciiTheme="minorHAnsi" w:hAnsiTheme="minorHAnsi" w:cstheme="minorHAnsi"/>
          <w:sz w:val="22"/>
          <w:szCs w:val="22"/>
        </w:rPr>
        <w:t xml:space="preserve"> FOI communication</w:t>
      </w:r>
      <w:r w:rsidR="005B0256" w:rsidRPr="00C92A43">
        <w:rPr>
          <w:rFonts w:asciiTheme="minorHAnsi" w:hAnsiTheme="minorHAnsi" w:cstheme="minorHAnsi"/>
          <w:sz w:val="22"/>
          <w:szCs w:val="22"/>
        </w:rPr>
        <w:t>s</w:t>
      </w:r>
      <w:r w:rsidR="008145D8" w:rsidRPr="00C92A43">
        <w:rPr>
          <w:rFonts w:asciiTheme="minorHAnsi" w:hAnsiTheme="minorHAnsi" w:cstheme="minorHAnsi"/>
          <w:sz w:val="22"/>
          <w:szCs w:val="22"/>
        </w:rPr>
        <w:t xml:space="preserve"> </w:t>
      </w:r>
      <w:r w:rsidR="00456EA5" w:rsidRPr="00C92A43">
        <w:rPr>
          <w:rFonts w:asciiTheme="minorHAnsi" w:hAnsiTheme="minorHAnsi" w:cstheme="minorHAnsi"/>
          <w:sz w:val="22"/>
          <w:szCs w:val="22"/>
        </w:rPr>
        <w:t>i did specify</w:t>
      </w:r>
      <w:r w:rsidR="008145D8" w:rsidRPr="00C92A43">
        <w:rPr>
          <w:rFonts w:asciiTheme="minorHAnsi" w:hAnsiTheme="minorHAnsi" w:cstheme="minorHAnsi"/>
          <w:sz w:val="22"/>
          <w:szCs w:val="22"/>
        </w:rPr>
        <w:t xml:space="preserve"> that they applied to any alleged “variants” as well as to the original alleged virus</w:t>
      </w:r>
      <w:r w:rsidR="00CE0829" w:rsidRPr="00C92A43">
        <w:rPr>
          <w:rFonts w:asciiTheme="minorHAnsi" w:hAnsiTheme="minorHAnsi" w:cstheme="minorHAnsi"/>
          <w:sz w:val="22"/>
          <w:szCs w:val="22"/>
        </w:rPr>
        <w:t>;</w:t>
      </w:r>
    </w:p>
    <w:p w:rsidR="008145D8" w:rsidRPr="00AD6F45" w:rsidRDefault="008145D8" w:rsidP="00614977">
      <w:pPr>
        <w:pStyle w:val="BodyText"/>
        <w:spacing w:before="8"/>
        <w:rPr>
          <w:rFonts w:asciiTheme="minorHAnsi" w:hAnsiTheme="minorHAnsi" w:cstheme="minorHAnsi"/>
          <w:sz w:val="22"/>
          <w:szCs w:val="22"/>
        </w:rPr>
      </w:pPr>
    </w:p>
    <w:p w:rsidR="008145D8" w:rsidRPr="00C92A43" w:rsidRDefault="00A74E0A" w:rsidP="00614977">
      <w:pPr>
        <w:pStyle w:val="BodyText"/>
        <w:numPr>
          <w:ilvl w:val="0"/>
          <w:numId w:val="6"/>
        </w:numPr>
        <w:spacing w:line="360" w:lineRule="auto"/>
        <w:ind w:right="175"/>
        <w:rPr>
          <w:rFonts w:asciiTheme="minorHAnsi" w:hAnsiTheme="minorHAnsi" w:cstheme="minorHAnsi"/>
          <w:sz w:val="22"/>
          <w:szCs w:val="22"/>
        </w:rPr>
      </w:pP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 </w:t>
      </w:r>
      <w:r w:rsidR="00ED7100" w:rsidRPr="00C92A43">
        <w:rPr>
          <w:rFonts w:asciiTheme="minorHAnsi" w:hAnsiTheme="minorHAnsi" w:cstheme="minorHAnsi"/>
          <w:sz w:val="22"/>
          <w:szCs w:val="22"/>
        </w:rPr>
        <w:t>did file</w:t>
      </w:r>
      <w:r w:rsidR="008145D8" w:rsidRPr="00C92A43">
        <w:rPr>
          <w:rFonts w:asciiTheme="minorHAnsi" w:hAnsiTheme="minorHAnsi" w:cstheme="minorHAnsi"/>
          <w:sz w:val="22"/>
          <w:szCs w:val="22"/>
        </w:rPr>
        <w:t xml:space="preserve"> 2 separate </w:t>
      </w:r>
      <w:r w:rsidR="00BE1A59" w:rsidRPr="00C92A43">
        <w:rPr>
          <w:rFonts w:asciiTheme="minorHAnsi" w:hAnsiTheme="minorHAnsi" w:cstheme="minorHAnsi"/>
          <w:sz w:val="22"/>
          <w:szCs w:val="22"/>
        </w:rPr>
        <w:t>FOI</w:t>
      </w:r>
      <w:r w:rsidR="005B0256" w:rsidRPr="00C92A43">
        <w:rPr>
          <w:rFonts w:asciiTheme="minorHAnsi" w:hAnsiTheme="minorHAnsi" w:cstheme="minorHAnsi"/>
          <w:sz w:val="22"/>
          <w:szCs w:val="22"/>
        </w:rPr>
        <w:t>s</w:t>
      </w:r>
      <w:r w:rsidR="008145D8" w:rsidRPr="00C92A43">
        <w:rPr>
          <w:rFonts w:asciiTheme="minorHAnsi" w:hAnsiTheme="minorHAnsi" w:cstheme="minorHAnsi"/>
          <w:sz w:val="22"/>
          <w:szCs w:val="22"/>
        </w:rPr>
        <w:t xml:space="preserve"> to the</w:t>
      </w:r>
      <w:r w:rsidR="00521104" w:rsidRPr="00C92A43">
        <w:rPr>
          <w:rFonts w:asciiTheme="minorHAnsi" w:hAnsiTheme="minorHAnsi" w:cstheme="minorHAnsi"/>
          <w:sz w:val="22"/>
          <w:szCs w:val="22"/>
        </w:rPr>
        <w:t xml:space="preserve"> Public Health Agency of Canada; the first</w:t>
      </w:r>
      <w:r w:rsidR="008145D8" w:rsidRPr="00C92A43">
        <w:rPr>
          <w:rFonts w:asciiTheme="minorHAnsi" w:hAnsiTheme="minorHAnsi" w:cstheme="minorHAnsi"/>
          <w:sz w:val="22"/>
          <w:szCs w:val="22"/>
        </w:rPr>
        <w:t xml:space="preserve"> was as stated above</w:t>
      </w:r>
      <w:r w:rsidR="00521104" w:rsidRPr="00C92A43">
        <w:rPr>
          <w:rFonts w:asciiTheme="minorHAnsi" w:hAnsiTheme="minorHAnsi" w:cstheme="minorHAnsi"/>
          <w:sz w:val="22"/>
          <w:szCs w:val="22"/>
        </w:rPr>
        <w:t>; t</w:t>
      </w:r>
      <w:r w:rsidR="008145D8" w:rsidRPr="00C92A43">
        <w:rPr>
          <w:rFonts w:asciiTheme="minorHAnsi" w:hAnsiTheme="minorHAnsi" w:cstheme="minorHAnsi"/>
          <w:sz w:val="22"/>
          <w:szCs w:val="22"/>
        </w:rPr>
        <w:t xml:space="preserve">he </w:t>
      </w:r>
      <w:r w:rsidR="00521104" w:rsidRPr="00C92A43">
        <w:rPr>
          <w:rFonts w:asciiTheme="minorHAnsi" w:hAnsiTheme="minorHAnsi" w:cstheme="minorHAnsi"/>
          <w:sz w:val="22"/>
          <w:szCs w:val="22"/>
        </w:rPr>
        <w:t xml:space="preserve">second </w:t>
      </w:r>
      <w:r w:rsidR="008145D8" w:rsidRPr="00C92A43">
        <w:rPr>
          <w:rFonts w:asciiTheme="minorHAnsi" w:hAnsiTheme="minorHAnsi" w:cstheme="minorHAnsi"/>
          <w:sz w:val="22"/>
          <w:szCs w:val="22"/>
        </w:rPr>
        <w:t>was specifically regarding purification of the alleged “UK variant”, also known as “the alpha variant” or “B.1.1.7”</w:t>
      </w:r>
      <w:r w:rsidR="00CE0829" w:rsidRPr="00C92A43">
        <w:rPr>
          <w:rFonts w:asciiTheme="minorHAnsi" w:hAnsiTheme="minorHAnsi" w:cstheme="minorHAnsi"/>
          <w:sz w:val="22"/>
          <w:szCs w:val="22"/>
        </w:rPr>
        <w:t>;</w:t>
      </w:r>
    </w:p>
    <w:p w:rsidR="008145D8" w:rsidRPr="00AD6F45" w:rsidRDefault="008145D8" w:rsidP="00614977">
      <w:pPr>
        <w:pStyle w:val="BodyText"/>
        <w:spacing w:before="6"/>
        <w:rPr>
          <w:rFonts w:asciiTheme="minorHAnsi" w:hAnsiTheme="minorHAnsi" w:cstheme="minorHAnsi"/>
          <w:sz w:val="22"/>
          <w:szCs w:val="22"/>
        </w:rPr>
      </w:pPr>
    </w:p>
    <w:p w:rsidR="008145D8" w:rsidRPr="00C92A43" w:rsidRDefault="00A74E0A" w:rsidP="00AA2BCE">
      <w:pPr>
        <w:pStyle w:val="BodyText"/>
        <w:numPr>
          <w:ilvl w:val="0"/>
          <w:numId w:val="6"/>
        </w:numPr>
        <w:spacing w:line="360" w:lineRule="auto"/>
        <w:ind w:left="714" w:hanging="357"/>
        <w:rPr>
          <w:rFonts w:asciiTheme="minorHAnsi" w:hAnsiTheme="minorHAnsi" w:cstheme="minorHAnsi"/>
          <w:sz w:val="22"/>
          <w:szCs w:val="22"/>
        </w:rPr>
      </w:pPr>
      <w:r w:rsidRPr="00C92A43">
        <w:rPr>
          <w:rFonts w:asciiTheme="minorHAnsi" w:hAnsiTheme="minorHAnsi" w:cstheme="minorHAnsi"/>
          <w:sz w:val="22"/>
          <w:szCs w:val="22"/>
        </w:rPr>
        <w:t>i</w:t>
      </w:r>
      <w:r w:rsidR="00212E3E" w:rsidRPr="00C92A43">
        <w:rPr>
          <w:rFonts w:asciiTheme="minorHAnsi" w:hAnsiTheme="minorHAnsi" w:cstheme="minorHAnsi"/>
          <w:sz w:val="22"/>
          <w:szCs w:val="22"/>
        </w:rPr>
        <w:t xml:space="preserve"> did</w:t>
      </w:r>
      <w:r w:rsidR="00521104" w:rsidRPr="00C92A43">
        <w:rPr>
          <w:rFonts w:asciiTheme="minorHAnsi" w:hAnsiTheme="minorHAnsi" w:cstheme="minorHAnsi"/>
          <w:sz w:val="22"/>
          <w:szCs w:val="22"/>
        </w:rPr>
        <w:t xml:space="preserve"> </w:t>
      </w:r>
      <w:r w:rsidR="00212E3E" w:rsidRPr="00C92A43">
        <w:rPr>
          <w:rFonts w:asciiTheme="minorHAnsi" w:hAnsiTheme="minorHAnsi" w:cstheme="minorHAnsi"/>
          <w:sz w:val="22"/>
          <w:szCs w:val="22"/>
        </w:rPr>
        <w:t>also file</w:t>
      </w:r>
      <w:r w:rsidR="008B11CF" w:rsidRPr="00C92A43">
        <w:rPr>
          <w:rFonts w:asciiTheme="minorHAnsi" w:hAnsiTheme="minorHAnsi" w:cstheme="minorHAnsi"/>
          <w:sz w:val="22"/>
          <w:szCs w:val="22"/>
        </w:rPr>
        <w:t xml:space="preserve"> FOI</w:t>
      </w:r>
      <w:r w:rsidR="00212E3E" w:rsidRPr="00C92A43">
        <w:rPr>
          <w:rFonts w:asciiTheme="minorHAnsi" w:hAnsiTheme="minorHAnsi" w:cstheme="minorHAnsi"/>
          <w:sz w:val="22"/>
          <w:szCs w:val="22"/>
        </w:rPr>
        <w:t xml:space="preserve"> communication</w:t>
      </w:r>
      <w:r w:rsidR="008B11CF" w:rsidRPr="00C92A43">
        <w:rPr>
          <w:rFonts w:asciiTheme="minorHAnsi" w:hAnsiTheme="minorHAnsi" w:cstheme="minorHAnsi"/>
          <w:sz w:val="22"/>
          <w:szCs w:val="22"/>
        </w:rPr>
        <w:t>s with</w:t>
      </w:r>
      <w:r w:rsidR="00521104" w:rsidRPr="00C92A43">
        <w:rPr>
          <w:rFonts w:asciiTheme="minorHAnsi" w:hAnsiTheme="minorHAnsi" w:cstheme="minorHAnsi"/>
          <w:sz w:val="22"/>
          <w:szCs w:val="22"/>
        </w:rPr>
        <w:t xml:space="preserve"> </w:t>
      </w:r>
      <w:r w:rsidR="008145D8" w:rsidRPr="00C92A43">
        <w:rPr>
          <w:rFonts w:asciiTheme="minorHAnsi" w:hAnsiTheme="minorHAnsi" w:cstheme="minorHAnsi"/>
          <w:sz w:val="22"/>
          <w:szCs w:val="22"/>
        </w:rPr>
        <w:t>numerous police service</w:t>
      </w:r>
      <w:r w:rsidR="00AA2BCE">
        <w:rPr>
          <w:rFonts w:asciiTheme="minorHAnsi" w:hAnsiTheme="minorHAnsi" w:cstheme="minorHAnsi"/>
          <w:sz w:val="22"/>
          <w:szCs w:val="22"/>
        </w:rPr>
        <w:t xml:space="preserve"> corporations including the Royal Canadian Mounted Police and the Ontario Provincial Police after agents of said services enforced “COVID-19” rules/legislation/orders</w:t>
      </w:r>
      <w:r w:rsidR="00CE0829" w:rsidRPr="00C92A43">
        <w:rPr>
          <w:rFonts w:asciiTheme="minorHAnsi" w:hAnsiTheme="minorHAnsi" w:cstheme="minorHAnsi"/>
          <w:sz w:val="22"/>
          <w:szCs w:val="22"/>
        </w:rPr>
        <w:t>;</w:t>
      </w:r>
    </w:p>
    <w:p w:rsidR="008145D8" w:rsidRPr="00AD6F45" w:rsidRDefault="008145D8" w:rsidP="00614977">
      <w:pPr>
        <w:pStyle w:val="BodyText"/>
        <w:rPr>
          <w:rFonts w:asciiTheme="minorHAnsi" w:hAnsiTheme="minorHAnsi" w:cstheme="minorHAnsi"/>
          <w:sz w:val="22"/>
          <w:szCs w:val="22"/>
        </w:rPr>
      </w:pPr>
    </w:p>
    <w:p w:rsidR="008145D8" w:rsidRPr="00AD6F45" w:rsidRDefault="008145D8" w:rsidP="00614977">
      <w:pPr>
        <w:pStyle w:val="BodyText"/>
        <w:spacing w:before="4"/>
        <w:rPr>
          <w:rFonts w:asciiTheme="minorHAnsi" w:hAnsiTheme="minorHAnsi" w:cstheme="minorHAnsi"/>
          <w:sz w:val="22"/>
          <w:szCs w:val="22"/>
        </w:rPr>
      </w:pPr>
    </w:p>
    <w:p w:rsidR="008145D8" w:rsidRPr="00AF113E" w:rsidRDefault="0094080D" w:rsidP="00614977">
      <w:pPr>
        <w:pStyle w:val="BodyText"/>
        <w:numPr>
          <w:ilvl w:val="0"/>
          <w:numId w:val="6"/>
        </w:numPr>
        <w:spacing w:line="360" w:lineRule="auto"/>
        <w:ind w:right="454"/>
        <w:rPr>
          <w:rFonts w:asciiTheme="minorHAnsi" w:hAnsiTheme="minorHAnsi" w:cstheme="minorHAnsi"/>
          <w:sz w:val="22"/>
          <w:szCs w:val="22"/>
        </w:rPr>
      </w:pPr>
      <w:r w:rsidRPr="00C92A43">
        <w:rPr>
          <w:rFonts w:asciiTheme="minorHAnsi" w:hAnsiTheme="minorHAnsi" w:cstheme="minorHAnsi"/>
          <w:sz w:val="22"/>
          <w:szCs w:val="22"/>
        </w:rPr>
        <w:t>t</w:t>
      </w:r>
      <w:r w:rsidR="008145D8" w:rsidRPr="00C92A43">
        <w:rPr>
          <w:rFonts w:asciiTheme="minorHAnsi" w:hAnsiTheme="minorHAnsi" w:cstheme="minorHAnsi"/>
          <w:sz w:val="22"/>
          <w:szCs w:val="22"/>
        </w:rPr>
        <w:t xml:space="preserve">hus far, </w:t>
      </w:r>
      <w:proofErr w:type="spellStart"/>
      <w:r w:rsidR="00A74E0A" w:rsidRPr="00C92A43">
        <w:rPr>
          <w:rFonts w:asciiTheme="minorHAnsi" w:hAnsiTheme="minorHAnsi" w:cstheme="minorHAnsi"/>
          <w:sz w:val="22"/>
          <w:szCs w:val="22"/>
        </w:rPr>
        <w:t>i</w:t>
      </w:r>
      <w:proofErr w:type="spellEnd"/>
      <w:r w:rsidR="00B75F9D">
        <w:rPr>
          <w:rFonts w:asciiTheme="minorHAnsi" w:hAnsiTheme="minorHAnsi" w:cstheme="minorHAnsi"/>
          <w:sz w:val="22"/>
          <w:szCs w:val="22"/>
        </w:rPr>
        <w:t xml:space="preserve"> have </w:t>
      </w:r>
      <w:r w:rsidR="008145D8" w:rsidRPr="00C92A43">
        <w:rPr>
          <w:rFonts w:asciiTheme="minorHAnsi" w:hAnsiTheme="minorHAnsi" w:cstheme="minorHAnsi"/>
          <w:sz w:val="22"/>
          <w:szCs w:val="22"/>
        </w:rPr>
        <w:t>responses from</w:t>
      </w:r>
      <w:r w:rsidR="00751A6E" w:rsidRPr="00C92A43">
        <w:rPr>
          <w:rFonts w:asciiTheme="minorHAnsi" w:hAnsiTheme="minorHAnsi" w:cstheme="minorHAnsi"/>
          <w:sz w:val="22"/>
          <w:szCs w:val="22"/>
        </w:rPr>
        <w:t xml:space="preserve"> </w:t>
      </w:r>
      <w:r w:rsidR="009232FA" w:rsidRPr="00C92A43">
        <w:rPr>
          <w:rFonts w:asciiTheme="minorHAnsi" w:hAnsiTheme="minorHAnsi" w:cstheme="minorHAnsi"/>
          <w:sz w:val="22"/>
          <w:szCs w:val="22"/>
        </w:rPr>
        <w:t>people working at</w:t>
      </w:r>
      <w:r w:rsidR="008145D8" w:rsidRPr="00C92A43">
        <w:rPr>
          <w:rFonts w:asciiTheme="minorHAnsi" w:hAnsiTheme="minorHAnsi" w:cstheme="minorHAnsi"/>
          <w:sz w:val="22"/>
          <w:szCs w:val="22"/>
        </w:rPr>
        <w:t xml:space="preserve"> </w:t>
      </w:r>
      <w:r w:rsidRPr="00C92A43">
        <w:rPr>
          <w:rFonts w:asciiTheme="minorHAnsi" w:hAnsiTheme="minorHAnsi" w:cstheme="minorHAnsi"/>
          <w:sz w:val="22"/>
          <w:szCs w:val="22"/>
        </w:rPr>
        <w:t>over 3 dozen</w:t>
      </w:r>
      <w:r w:rsidR="008145D8" w:rsidRPr="00C92A43">
        <w:rPr>
          <w:rFonts w:asciiTheme="minorHAnsi" w:hAnsiTheme="minorHAnsi" w:cstheme="minorHAnsi"/>
          <w:sz w:val="22"/>
          <w:szCs w:val="22"/>
        </w:rPr>
        <w:t xml:space="preserve"> Canadian institutions and all have failed to provide or cite even 1 record </w:t>
      </w:r>
      <w:r w:rsidR="00130D7F" w:rsidRPr="00C92A43">
        <w:rPr>
          <w:rFonts w:asciiTheme="minorHAnsi" w:hAnsiTheme="minorHAnsi" w:cstheme="minorHAnsi"/>
          <w:sz w:val="22"/>
          <w:szCs w:val="22"/>
        </w:rPr>
        <w:t>that describes</w:t>
      </w:r>
      <w:r w:rsidR="008145D8" w:rsidRPr="00C92A43">
        <w:rPr>
          <w:rFonts w:asciiTheme="minorHAnsi" w:hAnsiTheme="minorHAnsi" w:cstheme="minorHAnsi"/>
          <w:sz w:val="22"/>
          <w:szCs w:val="22"/>
        </w:rPr>
        <w:t xml:space="preserve"> pur</w:t>
      </w:r>
      <w:r w:rsidRPr="00C92A43">
        <w:rPr>
          <w:rFonts w:asciiTheme="minorHAnsi" w:hAnsiTheme="minorHAnsi" w:cstheme="minorHAnsi"/>
          <w:sz w:val="22"/>
          <w:szCs w:val="22"/>
        </w:rPr>
        <w:t>ification of the alleged virus, including any alleged variant,</w:t>
      </w:r>
      <w:r w:rsidR="008145D8" w:rsidRPr="00C92A43">
        <w:rPr>
          <w:rFonts w:asciiTheme="minorHAnsi" w:hAnsiTheme="minorHAnsi" w:cstheme="minorHAnsi"/>
          <w:sz w:val="22"/>
          <w:szCs w:val="22"/>
        </w:rPr>
        <w:t xml:space="preserve"> from any patient sample, by anyone, anywhere</w:t>
      </w:r>
      <w:r w:rsidR="00B40CE5">
        <w:rPr>
          <w:rFonts w:asciiTheme="minorHAnsi" w:hAnsiTheme="minorHAnsi" w:cstheme="minorHAnsi"/>
          <w:sz w:val="22"/>
          <w:szCs w:val="22"/>
        </w:rPr>
        <w:t xml:space="preserve"> on the planet</w:t>
      </w:r>
      <w:r w:rsidR="00AF113E">
        <w:rPr>
          <w:rFonts w:asciiTheme="minorHAnsi" w:hAnsiTheme="minorHAnsi" w:cstheme="minorHAnsi"/>
          <w:sz w:val="22"/>
          <w:szCs w:val="22"/>
        </w:rPr>
        <w:t xml:space="preserve">; in </w:t>
      </w:r>
      <w:r w:rsidRPr="00C92A43">
        <w:rPr>
          <w:rFonts w:asciiTheme="minorHAnsi" w:hAnsiTheme="minorHAnsi" w:cstheme="minorHAnsi"/>
          <w:sz w:val="22"/>
          <w:szCs w:val="22"/>
        </w:rPr>
        <w:t xml:space="preserve">the majority </w:t>
      </w:r>
      <w:r w:rsidR="00AF113E">
        <w:rPr>
          <w:rFonts w:asciiTheme="minorHAnsi" w:hAnsiTheme="minorHAnsi" w:cstheme="minorHAnsi"/>
          <w:sz w:val="22"/>
          <w:szCs w:val="22"/>
        </w:rPr>
        <w:t xml:space="preserve">of responses people did explicitly admit that there is </w:t>
      </w:r>
      <w:r w:rsidR="00C73A5F" w:rsidRPr="00C92A43">
        <w:rPr>
          <w:rFonts w:asciiTheme="minorHAnsi" w:hAnsiTheme="minorHAnsi" w:cstheme="minorHAnsi"/>
          <w:sz w:val="22"/>
          <w:szCs w:val="22"/>
        </w:rPr>
        <w:t>no such record</w:t>
      </w:r>
      <w:r w:rsidR="00AF113E">
        <w:rPr>
          <w:rFonts w:asciiTheme="minorHAnsi" w:hAnsiTheme="minorHAnsi" w:cstheme="minorHAnsi"/>
          <w:sz w:val="22"/>
          <w:szCs w:val="22"/>
        </w:rPr>
        <w:t xml:space="preserve"> with that institution</w:t>
      </w:r>
      <w:r w:rsidR="00CE0829" w:rsidRPr="00AF113E">
        <w:rPr>
          <w:rFonts w:asciiTheme="minorHAnsi" w:hAnsiTheme="minorHAnsi" w:cstheme="minorHAnsi"/>
          <w:sz w:val="22"/>
          <w:szCs w:val="22"/>
        </w:rPr>
        <w:t>;</w:t>
      </w:r>
    </w:p>
    <w:p w:rsidR="008145D8" w:rsidRPr="00AD6F45" w:rsidRDefault="008145D8" w:rsidP="00614977">
      <w:pPr>
        <w:pStyle w:val="BodyText"/>
        <w:spacing w:before="9"/>
        <w:rPr>
          <w:rFonts w:asciiTheme="minorHAnsi" w:hAnsiTheme="minorHAnsi" w:cstheme="minorHAnsi"/>
          <w:sz w:val="22"/>
          <w:szCs w:val="22"/>
        </w:rPr>
      </w:pPr>
    </w:p>
    <w:p w:rsidR="008145D8" w:rsidRPr="00C92A43" w:rsidRDefault="00A74E0A" w:rsidP="00614977">
      <w:pPr>
        <w:pStyle w:val="BodyText"/>
        <w:numPr>
          <w:ilvl w:val="0"/>
          <w:numId w:val="6"/>
        </w:numPr>
        <w:spacing w:before="1" w:line="360" w:lineRule="auto"/>
        <w:ind w:right="229"/>
        <w:rPr>
          <w:rFonts w:asciiTheme="minorHAnsi" w:hAnsiTheme="minorHAnsi" w:cstheme="minorHAnsi"/>
          <w:sz w:val="22"/>
          <w:szCs w:val="22"/>
        </w:rPr>
      </w:pPr>
      <w:r w:rsidRPr="00C92A43">
        <w:rPr>
          <w:rFonts w:asciiTheme="minorHAnsi" w:hAnsiTheme="minorHAnsi" w:cstheme="minorHAnsi"/>
          <w:sz w:val="22"/>
          <w:szCs w:val="22"/>
        </w:rPr>
        <w:t>i</w:t>
      </w:r>
      <w:r w:rsidR="008145D8" w:rsidRPr="00C92A43">
        <w:rPr>
          <w:rFonts w:asciiTheme="minorHAnsi" w:hAnsiTheme="minorHAnsi" w:cstheme="minorHAnsi"/>
          <w:sz w:val="22"/>
          <w:szCs w:val="22"/>
        </w:rPr>
        <w:t>n their initial response</w:t>
      </w:r>
      <w:r w:rsidR="00590492">
        <w:rPr>
          <w:rFonts w:asciiTheme="minorHAnsi" w:hAnsiTheme="minorHAnsi" w:cstheme="minorHAnsi"/>
          <w:sz w:val="22"/>
          <w:szCs w:val="22"/>
        </w:rPr>
        <w:t xml:space="preserve"> </w:t>
      </w:r>
      <w:proofErr w:type="spellStart"/>
      <w:r w:rsidR="006A2769">
        <w:rPr>
          <w:rFonts w:asciiTheme="minorHAnsi" w:hAnsiTheme="minorHAnsi" w:cstheme="minorHAnsi"/>
          <w:sz w:val="22"/>
          <w:szCs w:val="22"/>
        </w:rPr>
        <w:t>labelled</w:t>
      </w:r>
      <w:proofErr w:type="spellEnd"/>
      <w:r w:rsidR="00590492">
        <w:rPr>
          <w:rFonts w:asciiTheme="minorHAnsi" w:hAnsiTheme="minorHAnsi" w:cstheme="minorHAnsi"/>
          <w:sz w:val="22"/>
          <w:szCs w:val="22"/>
        </w:rPr>
        <w:t xml:space="preserve"> “</w:t>
      </w:r>
      <w:r w:rsidR="00590492" w:rsidRPr="00590492">
        <w:rPr>
          <w:rFonts w:asciiTheme="minorHAnsi" w:hAnsiTheme="minorHAnsi" w:cstheme="minorHAnsi"/>
          <w:sz w:val="22"/>
          <w:szCs w:val="22"/>
        </w:rPr>
        <w:t>PHAC-A-2020-000110/TTL</w:t>
      </w:r>
      <w:r w:rsidR="00590492">
        <w:rPr>
          <w:rFonts w:asciiTheme="minorHAnsi" w:hAnsiTheme="minorHAnsi" w:cstheme="minorHAnsi"/>
          <w:sz w:val="22"/>
          <w:szCs w:val="22"/>
        </w:rPr>
        <w:t>”</w:t>
      </w:r>
      <w:r w:rsidR="008145D8" w:rsidRPr="00C92A43">
        <w:rPr>
          <w:rFonts w:asciiTheme="minorHAnsi" w:hAnsiTheme="minorHAnsi" w:cstheme="minorHAnsi"/>
          <w:sz w:val="22"/>
          <w:szCs w:val="22"/>
        </w:rPr>
        <w:t xml:space="preserve"> that was sent to me via email on December 7, 2020, the </w:t>
      </w:r>
      <w:r w:rsidR="00B2617E" w:rsidRPr="00C92A43">
        <w:rPr>
          <w:rFonts w:asciiTheme="minorHAnsi" w:hAnsiTheme="minorHAnsi" w:cstheme="minorHAnsi"/>
          <w:sz w:val="22"/>
          <w:szCs w:val="22"/>
        </w:rPr>
        <w:t xml:space="preserve">people working at </w:t>
      </w:r>
      <w:r w:rsidR="008145D8" w:rsidRPr="00C92A43">
        <w:rPr>
          <w:rFonts w:asciiTheme="minorHAnsi" w:hAnsiTheme="minorHAnsi" w:cstheme="minorHAnsi"/>
          <w:sz w:val="22"/>
          <w:szCs w:val="22"/>
        </w:rPr>
        <w:t xml:space="preserve">Public Health Agency of Canada </w:t>
      </w:r>
      <w:r w:rsidR="007C1B6D" w:rsidRPr="00C92A43">
        <w:rPr>
          <w:rFonts w:asciiTheme="minorHAnsi" w:hAnsiTheme="minorHAnsi" w:cstheme="minorHAnsi"/>
          <w:sz w:val="22"/>
          <w:szCs w:val="22"/>
        </w:rPr>
        <w:t>did provide</w:t>
      </w:r>
      <w:r w:rsidR="00546A43" w:rsidRPr="00C92A43">
        <w:rPr>
          <w:rFonts w:asciiTheme="minorHAnsi" w:hAnsiTheme="minorHAnsi" w:cstheme="minorHAnsi"/>
          <w:sz w:val="22"/>
          <w:szCs w:val="22"/>
        </w:rPr>
        <w:t xml:space="preserve"> me </w:t>
      </w:r>
      <w:r w:rsidR="008145D8" w:rsidRPr="00C92A43">
        <w:rPr>
          <w:rFonts w:asciiTheme="minorHAnsi" w:hAnsiTheme="minorHAnsi" w:cstheme="minorHAnsi"/>
          <w:sz w:val="22"/>
          <w:szCs w:val="22"/>
        </w:rPr>
        <w:t xml:space="preserve">1 study </w:t>
      </w:r>
      <w:r w:rsidR="00897305" w:rsidRPr="00C92A43">
        <w:rPr>
          <w:rFonts w:asciiTheme="minorHAnsi" w:hAnsiTheme="minorHAnsi" w:cstheme="minorHAnsi"/>
          <w:sz w:val="22"/>
          <w:szCs w:val="22"/>
        </w:rPr>
        <w:t>written</w:t>
      </w:r>
      <w:r w:rsidR="00546A43" w:rsidRPr="00C92A43">
        <w:rPr>
          <w:rFonts w:asciiTheme="minorHAnsi" w:hAnsiTheme="minorHAnsi" w:cstheme="minorHAnsi"/>
          <w:sz w:val="22"/>
          <w:szCs w:val="22"/>
        </w:rPr>
        <w:t xml:space="preserve"> </w:t>
      </w:r>
      <w:r w:rsidR="008145D8" w:rsidRPr="00C92A43">
        <w:rPr>
          <w:rFonts w:asciiTheme="minorHAnsi" w:hAnsiTheme="minorHAnsi" w:cstheme="minorHAnsi"/>
          <w:sz w:val="22"/>
          <w:szCs w:val="22"/>
        </w:rPr>
        <w:t xml:space="preserve">by </w:t>
      </w:r>
      <w:r w:rsidR="00546A43" w:rsidRPr="00C92A43">
        <w:rPr>
          <w:rFonts w:asciiTheme="minorHAnsi" w:hAnsiTheme="minorHAnsi" w:cstheme="minorHAnsi"/>
          <w:sz w:val="22"/>
          <w:szCs w:val="22"/>
        </w:rPr>
        <w:t xml:space="preserve">Jared </w:t>
      </w:r>
      <w:r w:rsidR="008145D8" w:rsidRPr="00C92A43">
        <w:rPr>
          <w:rFonts w:asciiTheme="minorHAnsi" w:hAnsiTheme="minorHAnsi" w:cstheme="minorHAnsi"/>
          <w:sz w:val="22"/>
          <w:szCs w:val="22"/>
        </w:rPr>
        <w:t xml:space="preserve">Bullard et al. that had been supported by Manitoba Health, Cadham Provincial Laboratory, the Public Health Agency of Canada and National Microbiology Laboratory, and with several emails that they </w:t>
      </w:r>
      <w:r w:rsidR="00D6028D">
        <w:rPr>
          <w:rFonts w:asciiTheme="minorHAnsi" w:hAnsiTheme="minorHAnsi" w:cstheme="minorHAnsi"/>
          <w:sz w:val="22"/>
          <w:szCs w:val="22"/>
        </w:rPr>
        <w:t>did claimed are</w:t>
      </w:r>
      <w:r w:rsidR="008145D8" w:rsidRPr="00C92A43">
        <w:rPr>
          <w:rFonts w:asciiTheme="minorHAnsi" w:hAnsiTheme="minorHAnsi" w:cstheme="minorHAnsi"/>
          <w:sz w:val="22"/>
          <w:szCs w:val="22"/>
        </w:rPr>
        <w:t xml:space="preserve"> responsive to my </w:t>
      </w:r>
      <w:r w:rsidR="00DA0F41">
        <w:rPr>
          <w:rFonts w:asciiTheme="minorHAnsi" w:hAnsiTheme="minorHAnsi" w:cstheme="minorHAnsi"/>
          <w:sz w:val="22"/>
          <w:szCs w:val="22"/>
        </w:rPr>
        <w:t>FOI</w:t>
      </w:r>
      <w:r w:rsidR="00471978" w:rsidRPr="00C92A43">
        <w:rPr>
          <w:rFonts w:asciiTheme="minorHAnsi" w:hAnsiTheme="minorHAnsi" w:cstheme="minorHAnsi"/>
          <w:sz w:val="22"/>
          <w:szCs w:val="22"/>
        </w:rPr>
        <w:t xml:space="preserve">; </w:t>
      </w:r>
      <w:r w:rsidR="00546A43" w:rsidRPr="00C92A43">
        <w:rPr>
          <w:rFonts w:asciiTheme="minorHAnsi" w:hAnsiTheme="minorHAnsi" w:cstheme="minorHAnsi"/>
          <w:sz w:val="22"/>
          <w:szCs w:val="22"/>
        </w:rPr>
        <w:t xml:space="preserve">Jared </w:t>
      </w:r>
      <w:r w:rsidR="00471978" w:rsidRPr="00C92A43">
        <w:rPr>
          <w:rFonts w:asciiTheme="minorHAnsi" w:hAnsiTheme="minorHAnsi" w:cstheme="minorHAnsi"/>
          <w:sz w:val="22"/>
          <w:szCs w:val="22"/>
        </w:rPr>
        <w:t>Bullard did</w:t>
      </w:r>
      <w:r w:rsidR="008D040C" w:rsidRPr="00C92A43">
        <w:rPr>
          <w:rFonts w:asciiTheme="minorHAnsi" w:hAnsiTheme="minorHAnsi" w:cstheme="minorHAnsi"/>
          <w:sz w:val="22"/>
          <w:szCs w:val="22"/>
        </w:rPr>
        <w:t xml:space="preserve"> </w:t>
      </w:r>
      <w:r w:rsidR="00471978" w:rsidRPr="00C92A43">
        <w:rPr>
          <w:rFonts w:asciiTheme="minorHAnsi" w:hAnsiTheme="minorHAnsi" w:cstheme="minorHAnsi"/>
          <w:sz w:val="22"/>
          <w:szCs w:val="22"/>
        </w:rPr>
        <w:t>admit in the abstract of his study</w:t>
      </w:r>
      <w:r w:rsidR="00E1336A">
        <w:rPr>
          <w:rFonts w:asciiTheme="minorHAnsi" w:hAnsiTheme="minorHAnsi" w:cstheme="minorHAnsi"/>
          <w:sz w:val="22"/>
          <w:szCs w:val="22"/>
        </w:rPr>
        <w:t xml:space="preserve"> the</w:t>
      </w:r>
      <w:r w:rsidR="00EF3B8E" w:rsidRPr="00C92A43">
        <w:rPr>
          <w:rFonts w:asciiTheme="minorHAnsi" w:hAnsiTheme="minorHAnsi" w:cstheme="minorHAnsi"/>
          <w:sz w:val="22"/>
          <w:szCs w:val="22"/>
        </w:rPr>
        <w:t xml:space="preserve"> well-known fact</w:t>
      </w:r>
      <w:r w:rsidR="00471978" w:rsidRPr="00C92A43">
        <w:rPr>
          <w:rFonts w:asciiTheme="minorHAnsi" w:hAnsiTheme="minorHAnsi" w:cstheme="minorHAnsi"/>
          <w:sz w:val="22"/>
          <w:szCs w:val="22"/>
        </w:rPr>
        <w:t xml:space="preserve"> that </w:t>
      </w:r>
      <w:r w:rsidR="008145D8" w:rsidRPr="00C92A43">
        <w:rPr>
          <w:rFonts w:asciiTheme="minorHAnsi" w:hAnsiTheme="minorHAnsi" w:cstheme="minorHAnsi"/>
          <w:sz w:val="22"/>
          <w:szCs w:val="22"/>
        </w:rPr>
        <w:t>“RT- PCR detects RNA, not infectious virus</w:t>
      </w:r>
      <w:r w:rsidR="00471978" w:rsidRPr="00C92A43">
        <w:rPr>
          <w:rFonts w:asciiTheme="minorHAnsi" w:hAnsiTheme="minorHAnsi" w:cstheme="minorHAnsi"/>
          <w:sz w:val="22"/>
          <w:szCs w:val="22"/>
        </w:rPr>
        <w:t>;</w:t>
      </w:r>
      <w:r w:rsidR="008145D8" w:rsidRPr="00C92A43">
        <w:rPr>
          <w:rFonts w:asciiTheme="minorHAnsi" w:hAnsiTheme="minorHAnsi" w:cstheme="minorHAnsi"/>
          <w:sz w:val="22"/>
          <w:szCs w:val="22"/>
        </w:rPr>
        <w:t xml:space="preserve">” the study </w:t>
      </w:r>
      <w:r w:rsidR="00471978" w:rsidRPr="00C92A43">
        <w:rPr>
          <w:rFonts w:asciiTheme="minorHAnsi" w:hAnsiTheme="minorHAnsi" w:cstheme="minorHAnsi"/>
          <w:sz w:val="22"/>
          <w:szCs w:val="22"/>
        </w:rPr>
        <w:t>and</w:t>
      </w:r>
      <w:r w:rsidR="008145D8" w:rsidRPr="00C92A43">
        <w:rPr>
          <w:rFonts w:asciiTheme="minorHAnsi" w:hAnsiTheme="minorHAnsi" w:cstheme="minorHAnsi"/>
          <w:sz w:val="22"/>
          <w:szCs w:val="22"/>
        </w:rPr>
        <w:t xml:space="preserve"> the emails </w:t>
      </w:r>
      <w:r w:rsidR="00471978" w:rsidRPr="00C92A43">
        <w:rPr>
          <w:rFonts w:asciiTheme="minorHAnsi" w:hAnsiTheme="minorHAnsi" w:cstheme="minorHAnsi"/>
          <w:sz w:val="22"/>
          <w:szCs w:val="22"/>
        </w:rPr>
        <w:lastRenderedPageBreak/>
        <w:t>provided to me did not describe</w:t>
      </w:r>
      <w:r w:rsidR="008145D8" w:rsidRPr="00C92A43">
        <w:rPr>
          <w:rFonts w:asciiTheme="minorHAnsi" w:hAnsiTheme="minorHAnsi" w:cstheme="minorHAnsi"/>
          <w:sz w:val="22"/>
          <w:szCs w:val="22"/>
        </w:rPr>
        <w:t xml:space="preserve"> purification of the alleged virus from a patient sample or from anything else</w:t>
      </w:r>
      <w:r w:rsidR="00CE0829" w:rsidRPr="00C92A43">
        <w:rPr>
          <w:rFonts w:asciiTheme="minorHAnsi" w:hAnsiTheme="minorHAnsi" w:cstheme="minorHAnsi"/>
          <w:sz w:val="22"/>
          <w:szCs w:val="22"/>
        </w:rPr>
        <w:t>;</w:t>
      </w:r>
      <w:r w:rsidR="00EF3B8E" w:rsidRPr="00C92A43">
        <w:rPr>
          <w:rFonts w:asciiTheme="minorHAnsi" w:hAnsiTheme="minorHAnsi" w:cstheme="minorHAnsi"/>
          <w:sz w:val="22"/>
          <w:szCs w:val="22"/>
        </w:rPr>
        <w:t xml:space="preserve">  </w:t>
      </w:r>
    </w:p>
    <w:p w:rsidR="008145D8" w:rsidRPr="00AD6F45" w:rsidRDefault="008145D8" w:rsidP="00614977">
      <w:pPr>
        <w:pStyle w:val="BodyText"/>
        <w:spacing w:before="7"/>
        <w:rPr>
          <w:rFonts w:asciiTheme="minorHAnsi" w:hAnsiTheme="minorHAnsi" w:cstheme="minorHAnsi"/>
          <w:sz w:val="22"/>
          <w:szCs w:val="22"/>
        </w:rPr>
      </w:pPr>
    </w:p>
    <w:p w:rsidR="008145D8" w:rsidRPr="00C92A43" w:rsidRDefault="00A74E0A" w:rsidP="00614977">
      <w:pPr>
        <w:pStyle w:val="BodyText"/>
        <w:numPr>
          <w:ilvl w:val="0"/>
          <w:numId w:val="6"/>
        </w:numPr>
        <w:spacing w:line="360" w:lineRule="auto"/>
        <w:ind w:right="347"/>
        <w:rPr>
          <w:rFonts w:asciiTheme="minorHAnsi" w:hAnsiTheme="minorHAnsi" w:cstheme="minorHAnsi"/>
          <w:sz w:val="22"/>
          <w:szCs w:val="22"/>
        </w:rPr>
      </w:pPr>
      <w:proofErr w:type="spellStart"/>
      <w:r w:rsidRPr="00C92A43">
        <w:rPr>
          <w:rFonts w:asciiTheme="minorHAnsi" w:hAnsiTheme="minorHAnsi" w:cstheme="minorHAnsi"/>
          <w:sz w:val="22"/>
          <w:szCs w:val="22"/>
        </w:rPr>
        <w:t>i</w:t>
      </w:r>
      <w:proofErr w:type="spellEnd"/>
      <w:r w:rsidR="008145D8" w:rsidRPr="00C92A43">
        <w:rPr>
          <w:rFonts w:asciiTheme="minorHAnsi" w:hAnsiTheme="minorHAnsi" w:cstheme="minorHAnsi"/>
          <w:sz w:val="22"/>
          <w:szCs w:val="22"/>
        </w:rPr>
        <w:t xml:space="preserve"> </w:t>
      </w:r>
      <w:r w:rsidR="00B3184C" w:rsidRPr="00C92A43">
        <w:rPr>
          <w:rFonts w:asciiTheme="minorHAnsi" w:hAnsiTheme="minorHAnsi" w:cstheme="minorHAnsi"/>
          <w:sz w:val="22"/>
          <w:szCs w:val="22"/>
        </w:rPr>
        <w:t>did respond</w:t>
      </w:r>
      <w:r w:rsidR="008145D8" w:rsidRPr="00C92A43">
        <w:rPr>
          <w:rFonts w:asciiTheme="minorHAnsi" w:hAnsiTheme="minorHAnsi" w:cstheme="minorHAnsi"/>
          <w:sz w:val="22"/>
          <w:szCs w:val="22"/>
        </w:rPr>
        <w:t xml:space="preserve"> via email to the </w:t>
      </w:r>
      <w:r w:rsidR="008047B9" w:rsidRPr="00C92A43">
        <w:rPr>
          <w:rFonts w:asciiTheme="minorHAnsi" w:hAnsiTheme="minorHAnsi" w:cstheme="minorHAnsi"/>
          <w:sz w:val="22"/>
          <w:szCs w:val="22"/>
        </w:rPr>
        <w:t xml:space="preserve">people working at </w:t>
      </w:r>
      <w:r w:rsidR="008145D8" w:rsidRPr="00C92A43">
        <w:rPr>
          <w:rFonts w:asciiTheme="minorHAnsi" w:hAnsiTheme="minorHAnsi" w:cstheme="minorHAnsi"/>
          <w:sz w:val="22"/>
          <w:szCs w:val="22"/>
        </w:rPr>
        <w:t>Public Health Agenc</w:t>
      </w:r>
      <w:r w:rsidR="00EF64D0">
        <w:rPr>
          <w:rFonts w:asciiTheme="minorHAnsi" w:hAnsiTheme="minorHAnsi" w:cstheme="minorHAnsi"/>
          <w:sz w:val="22"/>
          <w:szCs w:val="22"/>
        </w:rPr>
        <w:t>y of Canada on December 7, 2021 and pointed out</w:t>
      </w:r>
      <w:r w:rsidR="008145D8" w:rsidRPr="00C92A43">
        <w:rPr>
          <w:rFonts w:asciiTheme="minorHAnsi" w:hAnsiTheme="minorHAnsi" w:cstheme="minorHAnsi"/>
          <w:sz w:val="22"/>
          <w:szCs w:val="22"/>
        </w:rPr>
        <w:t xml:space="preserve"> that none of the provided records describe the separation of the alleged virus from everything else in a patient sample</w:t>
      </w:r>
      <w:r w:rsidR="00CE0829" w:rsidRPr="00C92A43">
        <w:rPr>
          <w:rFonts w:asciiTheme="minorHAnsi" w:hAnsiTheme="minorHAnsi" w:cstheme="minorHAnsi"/>
          <w:sz w:val="22"/>
          <w:szCs w:val="22"/>
        </w:rPr>
        <w:t>;</w:t>
      </w:r>
    </w:p>
    <w:p w:rsidR="008145D8" w:rsidRPr="00AD6F45" w:rsidRDefault="008145D8" w:rsidP="00614977">
      <w:pPr>
        <w:pStyle w:val="BodyText"/>
        <w:spacing w:before="8"/>
        <w:rPr>
          <w:rFonts w:asciiTheme="minorHAnsi" w:hAnsiTheme="minorHAnsi" w:cstheme="minorHAnsi"/>
          <w:sz w:val="22"/>
          <w:szCs w:val="22"/>
        </w:rPr>
      </w:pPr>
    </w:p>
    <w:p w:rsidR="008145D8" w:rsidRPr="00C92A43" w:rsidRDefault="00A74E0A" w:rsidP="00614977">
      <w:pPr>
        <w:pStyle w:val="BodyText"/>
        <w:numPr>
          <w:ilvl w:val="0"/>
          <w:numId w:val="6"/>
        </w:numPr>
        <w:spacing w:line="360" w:lineRule="auto"/>
        <w:ind w:right="160"/>
        <w:rPr>
          <w:rFonts w:asciiTheme="minorHAnsi" w:hAnsiTheme="minorHAnsi" w:cstheme="minorHAnsi"/>
          <w:sz w:val="22"/>
          <w:szCs w:val="22"/>
        </w:rPr>
      </w:pPr>
      <w:r w:rsidRPr="00C92A43">
        <w:rPr>
          <w:rFonts w:asciiTheme="minorHAnsi" w:hAnsiTheme="minorHAnsi" w:cstheme="minorHAnsi"/>
          <w:sz w:val="22"/>
          <w:szCs w:val="22"/>
        </w:rPr>
        <w:t>i</w:t>
      </w:r>
      <w:r w:rsidR="008145D8" w:rsidRPr="00C92A43">
        <w:rPr>
          <w:rFonts w:asciiTheme="minorHAnsi" w:hAnsiTheme="minorHAnsi" w:cstheme="minorHAnsi"/>
          <w:sz w:val="22"/>
          <w:szCs w:val="22"/>
        </w:rPr>
        <w:t>n their</w:t>
      </w:r>
      <w:r w:rsidR="008047B9" w:rsidRPr="00C92A43">
        <w:rPr>
          <w:rFonts w:asciiTheme="minorHAnsi" w:hAnsiTheme="minorHAnsi" w:cstheme="minorHAnsi"/>
          <w:sz w:val="22"/>
          <w:szCs w:val="22"/>
        </w:rPr>
        <w:t xml:space="preserve"> revised response </w:t>
      </w:r>
      <w:proofErr w:type="spellStart"/>
      <w:r w:rsidR="006A2769">
        <w:rPr>
          <w:rFonts w:asciiTheme="minorHAnsi" w:hAnsiTheme="minorHAnsi" w:cstheme="minorHAnsi"/>
          <w:sz w:val="22"/>
          <w:szCs w:val="22"/>
        </w:rPr>
        <w:t>labelled</w:t>
      </w:r>
      <w:proofErr w:type="spellEnd"/>
      <w:r w:rsidR="00590492">
        <w:rPr>
          <w:rFonts w:asciiTheme="minorHAnsi" w:hAnsiTheme="minorHAnsi" w:cstheme="minorHAnsi"/>
          <w:sz w:val="22"/>
          <w:szCs w:val="22"/>
        </w:rPr>
        <w:t xml:space="preserve"> “</w:t>
      </w:r>
      <w:r w:rsidR="00590492" w:rsidRPr="00590492">
        <w:rPr>
          <w:rFonts w:asciiTheme="minorHAnsi" w:hAnsiTheme="minorHAnsi" w:cstheme="minorHAnsi"/>
          <w:sz w:val="22"/>
          <w:szCs w:val="22"/>
        </w:rPr>
        <w:t>PHAC-A-2020-000110/TTL</w:t>
      </w:r>
      <w:r w:rsidR="00590492">
        <w:rPr>
          <w:rFonts w:asciiTheme="minorHAnsi" w:hAnsiTheme="minorHAnsi" w:cstheme="minorHAnsi"/>
          <w:sz w:val="22"/>
          <w:szCs w:val="22"/>
        </w:rPr>
        <w:t>”</w:t>
      </w:r>
      <w:r w:rsidR="00590492" w:rsidRPr="00C92A43">
        <w:rPr>
          <w:rFonts w:asciiTheme="minorHAnsi" w:hAnsiTheme="minorHAnsi" w:cstheme="minorHAnsi"/>
          <w:sz w:val="22"/>
          <w:szCs w:val="22"/>
        </w:rPr>
        <w:t xml:space="preserve"> </w:t>
      </w:r>
      <w:r w:rsidR="008047B9" w:rsidRPr="00C92A43">
        <w:rPr>
          <w:rFonts w:asciiTheme="minorHAnsi" w:hAnsiTheme="minorHAnsi" w:cstheme="minorHAnsi"/>
          <w:sz w:val="22"/>
          <w:szCs w:val="22"/>
        </w:rPr>
        <w:t xml:space="preserve">to that same </w:t>
      </w:r>
      <w:r w:rsidR="00BE1A59" w:rsidRPr="00C92A43">
        <w:rPr>
          <w:rFonts w:asciiTheme="minorHAnsi" w:hAnsiTheme="minorHAnsi" w:cstheme="minorHAnsi"/>
          <w:sz w:val="22"/>
          <w:szCs w:val="22"/>
        </w:rPr>
        <w:t>FOI</w:t>
      </w:r>
      <w:r w:rsidR="008145D8" w:rsidRPr="00C92A43">
        <w:rPr>
          <w:rFonts w:asciiTheme="minorHAnsi" w:hAnsiTheme="minorHAnsi" w:cstheme="minorHAnsi"/>
          <w:sz w:val="22"/>
          <w:szCs w:val="22"/>
        </w:rPr>
        <w:t xml:space="preserve">, </w:t>
      </w:r>
      <w:r w:rsidR="00B450C7">
        <w:rPr>
          <w:rFonts w:asciiTheme="minorHAnsi" w:hAnsiTheme="minorHAnsi" w:cstheme="minorHAnsi"/>
          <w:sz w:val="22"/>
          <w:szCs w:val="22"/>
        </w:rPr>
        <w:t>that they did email</w:t>
      </w:r>
      <w:r w:rsidR="008145D8" w:rsidRPr="00C92A43">
        <w:rPr>
          <w:rFonts w:asciiTheme="minorHAnsi" w:hAnsiTheme="minorHAnsi" w:cstheme="minorHAnsi"/>
          <w:sz w:val="22"/>
          <w:szCs w:val="22"/>
        </w:rPr>
        <w:t xml:space="preserve"> to me on February 2, 2021, the </w:t>
      </w:r>
      <w:r w:rsidR="008047B9" w:rsidRPr="00C92A43">
        <w:rPr>
          <w:rFonts w:asciiTheme="minorHAnsi" w:hAnsiTheme="minorHAnsi" w:cstheme="minorHAnsi"/>
          <w:sz w:val="22"/>
          <w:szCs w:val="22"/>
        </w:rPr>
        <w:t xml:space="preserve">people at </w:t>
      </w:r>
      <w:r w:rsidR="008145D8" w:rsidRPr="00C92A43">
        <w:rPr>
          <w:rFonts w:asciiTheme="minorHAnsi" w:hAnsiTheme="minorHAnsi" w:cstheme="minorHAnsi"/>
          <w:sz w:val="22"/>
          <w:szCs w:val="22"/>
        </w:rPr>
        <w:t xml:space="preserve">Public Health Agency of Canada </w:t>
      </w:r>
      <w:r w:rsidR="00275982" w:rsidRPr="00C92A43">
        <w:rPr>
          <w:rFonts w:asciiTheme="minorHAnsi" w:hAnsiTheme="minorHAnsi" w:cstheme="minorHAnsi"/>
          <w:sz w:val="22"/>
          <w:szCs w:val="22"/>
        </w:rPr>
        <w:t>did indicate that my FOI</w:t>
      </w:r>
      <w:r w:rsidR="008145D8" w:rsidRPr="00C92A43">
        <w:rPr>
          <w:rFonts w:asciiTheme="minorHAnsi" w:hAnsiTheme="minorHAnsi" w:cstheme="minorHAnsi"/>
          <w:sz w:val="22"/>
          <w:szCs w:val="22"/>
        </w:rPr>
        <w:t xml:space="preserve"> </w:t>
      </w:r>
      <w:r w:rsidR="00B3184C" w:rsidRPr="00C92A43">
        <w:rPr>
          <w:rFonts w:asciiTheme="minorHAnsi" w:hAnsiTheme="minorHAnsi" w:cstheme="minorHAnsi"/>
          <w:sz w:val="22"/>
          <w:szCs w:val="22"/>
        </w:rPr>
        <w:t>did result</w:t>
      </w:r>
      <w:r w:rsidR="008145D8" w:rsidRPr="00C92A43">
        <w:rPr>
          <w:rFonts w:asciiTheme="minorHAnsi" w:hAnsiTheme="minorHAnsi" w:cstheme="minorHAnsi"/>
          <w:sz w:val="22"/>
          <w:szCs w:val="22"/>
        </w:rPr>
        <w:t xml:space="preserve"> in a “No Records Exist”, and </w:t>
      </w:r>
      <w:r w:rsidR="00275982" w:rsidRPr="00C92A43">
        <w:rPr>
          <w:rFonts w:asciiTheme="minorHAnsi" w:hAnsiTheme="minorHAnsi" w:cstheme="minorHAnsi"/>
          <w:sz w:val="22"/>
          <w:szCs w:val="22"/>
        </w:rPr>
        <w:t>did state</w:t>
      </w:r>
      <w:r w:rsidR="008145D8" w:rsidRPr="00C92A43">
        <w:rPr>
          <w:rFonts w:asciiTheme="minorHAnsi" w:hAnsiTheme="minorHAnsi" w:cstheme="minorHAnsi"/>
          <w:sz w:val="22"/>
          <w:szCs w:val="22"/>
        </w:rPr>
        <w:t xml:space="preserve"> that the gold standard to determine the presence of intact virus in patient samples is visible </w:t>
      </w:r>
      <w:r w:rsidR="00B518BD" w:rsidRPr="00C92A43">
        <w:rPr>
          <w:rFonts w:asciiTheme="minorHAnsi" w:hAnsiTheme="minorHAnsi" w:cstheme="minorHAnsi"/>
          <w:sz w:val="22"/>
          <w:szCs w:val="22"/>
        </w:rPr>
        <w:t>“</w:t>
      </w:r>
      <w:r w:rsidR="008145D8" w:rsidRPr="00C92A43">
        <w:rPr>
          <w:rFonts w:asciiTheme="minorHAnsi" w:hAnsiTheme="minorHAnsi" w:cstheme="minorHAnsi"/>
          <w:sz w:val="22"/>
          <w:szCs w:val="22"/>
        </w:rPr>
        <w:t>cytopathic effects</w:t>
      </w:r>
      <w:r w:rsidR="00B518BD" w:rsidRPr="00C92A43">
        <w:rPr>
          <w:rFonts w:asciiTheme="minorHAnsi" w:hAnsiTheme="minorHAnsi" w:cstheme="minorHAnsi"/>
          <w:sz w:val="22"/>
          <w:szCs w:val="22"/>
        </w:rPr>
        <w:t>”</w:t>
      </w:r>
      <w:r w:rsidR="008145D8" w:rsidRPr="00C92A43">
        <w:rPr>
          <w:rFonts w:asciiTheme="minorHAnsi" w:hAnsiTheme="minorHAnsi" w:cstheme="minorHAnsi"/>
          <w:sz w:val="22"/>
          <w:szCs w:val="22"/>
        </w:rPr>
        <w:t xml:space="preserve"> on cells in a cell culture</w:t>
      </w:r>
      <w:r w:rsidR="00275982" w:rsidRPr="00C92A43">
        <w:rPr>
          <w:rFonts w:asciiTheme="minorHAnsi" w:hAnsiTheme="minorHAnsi" w:cstheme="minorHAnsi"/>
          <w:sz w:val="22"/>
          <w:szCs w:val="22"/>
        </w:rPr>
        <w:t xml:space="preserve">; this is an </w:t>
      </w:r>
      <w:r w:rsidR="00851929" w:rsidRPr="00C92A43">
        <w:rPr>
          <w:rFonts w:asciiTheme="minorHAnsi" w:hAnsiTheme="minorHAnsi" w:cstheme="minorHAnsi"/>
          <w:sz w:val="22"/>
          <w:szCs w:val="22"/>
        </w:rPr>
        <w:t>unscientific and in my view blatantly fraudulent</w:t>
      </w:r>
      <w:r w:rsidR="00275982" w:rsidRPr="00C92A43">
        <w:rPr>
          <w:rFonts w:asciiTheme="minorHAnsi" w:hAnsiTheme="minorHAnsi" w:cstheme="minorHAnsi"/>
          <w:sz w:val="22"/>
          <w:szCs w:val="22"/>
        </w:rPr>
        <w:t xml:space="preserve"> statement; </w:t>
      </w:r>
      <w:r w:rsidR="00232948" w:rsidRPr="00C92A43">
        <w:rPr>
          <w:rFonts w:asciiTheme="minorHAnsi" w:hAnsiTheme="minorHAnsi" w:cstheme="minorHAnsi"/>
          <w:sz w:val="22"/>
          <w:szCs w:val="22"/>
        </w:rPr>
        <w:t xml:space="preserve">in </w:t>
      </w:r>
      <w:r w:rsidR="00275982" w:rsidRPr="00C92A43">
        <w:rPr>
          <w:rFonts w:asciiTheme="minorHAnsi" w:hAnsiTheme="minorHAnsi" w:cstheme="minorHAnsi"/>
          <w:sz w:val="22"/>
          <w:szCs w:val="22"/>
        </w:rPr>
        <w:t>t</w:t>
      </w:r>
      <w:r w:rsidR="008145D8" w:rsidRPr="00C92A43">
        <w:rPr>
          <w:rFonts w:asciiTheme="minorHAnsi" w:hAnsiTheme="minorHAnsi" w:cstheme="minorHAnsi"/>
          <w:sz w:val="22"/>
          <w:szCs w:val="22"/>
        </w:rPr>
        <w:t>he</w:t>
      </w:r>
      <w:r w:rsidR="00232948" w:rsidRPr="00C92A43">
        <w:rPr>
          <w:rFonts w:asciiTheme="minorHAnsi" w:hAnsiTheme="minorHAnsi" w:cstheme="minorHAnsi"/>
          <w:sz w:val="22"/>
          <w:szCs w:val="22"/>
        </w:rPr>
        <w:t>ir</w:t>
      </w:r>
      <w:r w:rsidR="008145D8" w:rsidRPr="00C92A43">
        <w:rPr>
          <w:rFonts w:asciiTheme="minorHAnsi" w:hAnsiTheme="minorHAnsi" w:cstheme="minorHAnsi"/>
          <w:sz w:val="22"/>
          <w:szCs w:val="22"/>
        </w:rPr>
        <w:t xml:space="preserve"> letter </w:t>
      </w:r>
      <w:r w:rsidR="00232948" w:rsidRPr="00C92A43">
        <w:rPr>
          <w:rFonts w:asciiTheme="minorHAnsi" w:hAnsiTheme="minorHAnsi" w:cstheme="minorHAnsi"/>
          <w:sz w:val="22"/>
          <w:szCs w:val="22"/>
        </w:rPr>
        <w:t xml:space="preserve">they </w:t>
      </w:r>
      <w:r w:rsidR="00237C46" w:rsidRPr="00C92A43">
        <w:rPr>
          <w:rFonts w:asciiTheme="minorHAnsi" w:hAnsiTheme="minorHAnsi" w:cstheme="minorHAnsi"/>
          <w:sz w:val="22"/>
          <w:szCs w:val="22"/>
        </w:rPr>
        <w:t xml:space="preserve">also </w:t>
      </w:r>
      <w:r w:rsidR="00275982" w:rsidRPr="00C92A43">
        <w:rPr>
          <w:rFonts w:asciiTheme="minorHAnsi" w:hAnsiTheme="minorHAnsi" w:cstheme="minorHAnsi"/>
          <w:sz w:val="22"/>
          <w:szCs w:val="22"/>
        </w:rPr>
        <w:t xml:space="preserve">did </w:t>
      </w:r>
      <w:r w:rsidR="008145D8" w:rsidRPr="00C92A43">
        <w:rPr>
          <w:rFonts w:asciiTheme="minorHAnsi" w:hAnsiTheme="minorHAnsi" w:cstheme="minorHAnsi"/>
          <w:sz w:val="22"/>
          <w:szCs w:val="22"/>
        </w:rPr>
        <w:t>state that “in the case of SARS-COV-2 isolation”</w:t>
      </w:r>
      <w:r w:rsidR="00A90A5C" w:rsidRPr="00C92A43">
        <w:rPr>
          <w:rFonts w:asciiTheme="minorHAnsi" w:hAnsiTheme="minorHAnsi" w:cstheme="minorHAnsi"/>
          <w:sz w:val="22"/>
          <w:szCs w:val="22"/>
        </w:rPr>
        <w:t>,</w:t>
      </w:r>
      <w:r w:rsidR="008145D8" w:rsidRPr="00C92A43">
        <w:rPr>
          <w:rFonts w:asciiTheme="minorHAnsi" w:hAnsiTheme="minorHAnsi" w:cstheme="minorHAnsi"/>
          <w:sz w:val="22"/>
          <w:szCs w:val="22"/>
        </w:rPr>
        <w:t xml:space="preserve"> kidney epithelial cells extracted from an African green monkey </w:t>
      </w:r>
      <w:r w:rsidR="00275982" w:rsidRPr="00C92A43">
        <w:rPr>
          <w:rFonts w:asciiTheme="minorHAnsi" w:hAnsiTheme="minorHAnsi" w:cstheme="minorHAnsi"/>
          <w:sz w:val="22"/>
          <w:szCs w:val="22"/>
        </w:rPr>
        <w:t xml:space="preserve">also known as </w:t>
      </w:r>
      <w:r w:rsidR="008145D8" w:rsidRPr="00C92A43">
        <w:rPr>
          <w:rFonts w:asciiTheme="minorHAnsi" w:hAnsiTheme="minorHAnsi" w:cstheme="minorHAnsi"/>
          <w:sz w:val="22"/>
          <w:szCs w:val="22"/>
        </w:rPr>
        <w:t>“Vero cells”</w:t>
      </w:r>
      <w:r w:rsidR="00275982" w:rsidRPr="00C92A43">
        <w:rPr>
          <w:rFonts w:asciiTheme="minorHAnsi" w:hAnsiTheme="minorHAnsi" w:cstheme="minorHAnsi"/>
          <w:sz w:val="22"/>
          <w:szCs w:val="22"/>
        </w:rPr>
        <w:t>,</w:t>
      </w:r>
      <w:r w:rsidR="008145D8" w:rsidRPr="00C92A43">
        <w:rPr>
          <w:rFonts w:asciiTheme="minorHAnsi" w:hAnsiTheme="minorHAnsi" w:cstheme="minorHAnsi"/>
          <w:sz w:val="22"/>
          <w:szCs w:val="22"/>
        </w:rPr>
        <w:t xml:space="preserve"> “combined with minimal essential medium (MEM) were used</w:t>
      </w:r>
      <w:r w:rsidR="00A90A5C" w:rsidRPr="00C92A43">
        <w:rPr>
          <w:rFonts w:asciiTheme="minorHAnsi" w:hAnsiTheme="minorHAnsi" w:cstheme="minorHAnsi"/>
          <w:sz w:val="22"/>
          <w:szCs w:val="22"/>
        </w:rPr>
        <w:t>,</w:t>
      </w:r>
      <w:r w:rsidR="008145D8" w:rsidRPr="00C92A43">
        <w:rPr>
          <w:rFonts w:asciiTheme="minorHAnsi" w:hAnsiTheme="minorHAnsi" w:cstheme="minorHAnsi"/>
          <w:sz w:val="22"/>
          <w:szCs w:val="22"/>
        </w:rPr>
        <w:t xml:space="preserve"> because they are essential to support vi</w:t>
      </w:r>
      <w:r w:rsidR="00A90A5C" w:rsidRPr="00C92A43">
        <w:rPr>
          <w:rFonts w:asciiTheme="minorHAnsi" w:hAnsiTheme="minorHAnsi" w:cstheme="minorHAnsi"/>
          <w:sz w:val="22"/>
          <w:szCs w:val="22"/>
        </w:rPr>
        <w:t>ral replication and cell growth</w:t>
      </w:r>
      <w:r w:rsidR="008145D8" w:rsidRPr="00C92A43">
        <w:rPr>
          <w:rFonts w:asciiTheme="minorHAnsi" w:hAnsiTheme="minorHAnsi" w:cstheme="minorHAnsi"/>
          <w:sz w:val="22"/>
          <w:szCs w:val="22"/>
        </w:rPr>
        <w:t>”</w:t>
      </w:r>
      <w:r w:rsidR="00275982" w:rsidRPr="00C92A43">
        <w:rPr>
          <w:rFonts w:asciiTheme="minorHAnsi" w:hAnsiTheme="minorHAnsi" w:cstheme="minorHAnsi"/>
          <w:sz w:val="22"/>
          <w:szCs w:val="22"/>
        </w:rPr>
        <w:t>; this is a</w:t>
      </w:r>
      <w:r w:rsidR="00A90A5C" w:rsidRPr="00C92A43">
        <w:rPr>
          <w:rFonts w:asciiTheme="minorHAnsi" w:hAnsiTheme="minorHAnsi" w:cstheme="minorHAnsi"/>
          <w:sz w:val="22"/>
          <w:szCs w:val="22"/>
        </w:rPr>
        <w:t xml:space="preserve"> ridiculous</w:t>
      </w:r>
      <w:r w:rsidR="00275982" w:rsidRPr="00C92A43">
        <w:rPr>
          <w:rFonts w:asciiTheme="minorHAnsi" w:hAnsiTheme="minorHAnsi" w:cstheme="minorHAnsi"/>
          <w:sz w:val="22"/>
          <w:szCs w:val="22"/>
        </w:rPr>
        <w:t>, irrational, illogic</w:t>
      </w:r>
      <w:r w:rsidR="005E33E8">
        <w:rPr>
          <w:rFonts w:asciiTheme="minorHAnsi" w:hAnsiTheme="minorHAnsi" w:cstheme="minorHAnsi"/>
          <w:sz w:val="22"/>
          <w:szCs w:val="22"/>
        </w:rPr>
        <w:t>al</w:t>
      </w:r>
      <w:r w:rsidR="00275982" w:rsidRPr="00C92A43">
        <w:rPr>
          <w:rFonts w:asciiTheme="minorHAnsi" w:hAnsiTheme="minorHAnsi" w:cstheme="minorHAnsi"/>
          <w:sz w:val="22"/>
          <w:szCs w:val="22"/>
        </w:rPr>
        <w:t xml:space="preserve"> and nonsensical claim</w:t>
      </w:r>
      <w:r w:rsidR="00A90A5C" w:rsidRPr="00C92A43">
        <w:rPr>
          <w:rFonts w:asciiTheme="minorHAnsi" w:hAnsiTheme="minorHAnsi" w:cstheme="minorHAnsi"/>
          <w:sz w:val="22"/>
          <w:szCs w:val="22"/>
        </w:rPr>
        <w:t xml:space="preserve"> </w:t>
      </w:r>
      <w:r w:rsidR="00275982" w:rsidRPr="00C92A43">
        <w:rPr>
          <w:rFonts w:asciiTheme="minorHAnsi" w:hAnsiTheme="minorHAnsi" w:cstheme="minorHAnsi"/>
          <w:sz w:val="22"/>
          <w:szCs w:val="22"/>
        </w:rPr>
        <w:t xml:space="preserve">to make about </w:t>
      </w:r>
      <w:r w:rsidR="00A90A5C" w:rsidRPr="00C92A43">
        <w:rPr>
          <w:rFonts w:asciiTheme="minorHAnsi" w:hAnsiTheme="minorHAnsi" w:cstheme="minorHAnsi"/>
          <w:sz w:val="22"/>
          <w:szCs w:val="22"/>
        </w:rPr>
        <w:t>an alleged virus that is alleged to infect humans</w:t>
      </w:r>
      <w:r w:rsidR="00275982" w:rsidRPr="00C92A43">
        <w:rPr>
          <w:rFonts w:asciiTheme="minorHAnsi" w:hAnsiTheme="minorHAnsi" w:cstheme="minorHAnsi"/>
          <w:sz w:val="22"/>
          <w:szCs w:val="22"/>
        </w:rPr>
        <w:t xml:space="preserve"> and</w:t>
      </w:r>
      <w:r w:rsidR="00A90A5C" w:rsidRPr="00C92A43">
        <w:rPr>
          <w:rFonts w:asciiTheme="minorHAnsi" w:hAnsiTheme="minorHAnsi" w:cstheme="minorHAnsi"/>
          <w:sz w:val="22"/>
          <w:szCs w:val="22"/>
        </w:rPr>
        <w:t xml:space="preserve"> not the k</w:t>
      </w:r>
      <w:r w:rsidR="00275982" w:rsidRPr="00C92A43">
        <w:rPr>
          <w:rFonts w:asciiTheme="minorHAnsi" w:hAnsiTheme="minorHAnsi" w:cstheme="minorHAnsi"/>
          <w:sz w:val="22"/>
          <w:szCs w:val="22"/>
        </w:rPr>
        <w:t xml:space="preserve">idneys of African green monkeys; this response </w:t>
      </w:r>
      <w:r w:rsidR="00EF3B8E" w:rsidRPr="00C92A43">
        <w:rPr>
          <w:rFonts w:asciiTheme="minorHAnsi" w:hAnsiTheme="minorHAnsi" w:cstheme="minorHAnsi"/>
          <w:sz w:val="22"/>
          <w:szCs w:val="22"/>
        </w:rPr>
        <w:t>shows horrific negligence and incompetence</w:t>
      </w:r>
      <w:r w:rsidR="00275982" w:rsidRPr="00C92A43">
        <w:rPr>
          <w:rFonts w:asciiTheme="minorHAnsi" w:hAnsiTheme="minorHAnsi" w:cstheme="minorHAnsi"/>
          <w:sz w:val="22"/>
          <w:szCs w:val="22"/>
        </w:rPr>
        <w:t xml:space="preserve"> </w:t>
      </w:r>
      <w:r w:rsidR="00720A4A" w:rsidRPr="00C92A43">
        <w:rPr>
          <w:rFonts w:asciiTheme="minorHAnsi" w:hAnsiTheme="minorHAnsi" w:cstheme="minorHAnsi"/>
          <w:sz w:val="22"/>
          <w:szCs w:val="22"/>
        </w:rPr>
        <w:t>or worse</w:t>
      </w:r>
      <w:r w:rsidR="00AC456A">
        <w:rPr>
          <w:rFonts w:asciiTheme="minorHAnsi" w:hAnsiTheme="minorHAnsi" w:cstheme="minorHAnsi"/>
          <w:sz w:val="22"/>
          <w:szCs w:val="22"/>
        </w:rPr>
        <w:t xml:space="preserve"> </w:t>
      </w:r>
      <w:r w:rsidR="00AC456A" w:rsidRPr="00C92A43">
        <w:rPr>
          <w:rFonts w:asciiTheme="minorHAnsi" w:hAnsiTheme="minorHAnsi" w:cstheme="minorHAnsi"/>
          <w:sz w:val="22"/>
          <w:szCs w:val="22"/>
        </w:rPr>
        <w:t>at the Public Health Agency of Canada</w:t>
      </w:r>
      <w:r w:rsidR="00720A4A" w:rsidRPr="00C92A43">
        <w:rPr>
          <w:rFonts w:asciiTheme="minorHAnsi" w:hAnsiTheme="minorHAnsi" w:cstheme="minorHAnsi"/>
          <w:sz w:val="22"/>
          <w:szCs w:val="22"/>
        </w:rPr>
        <w:t>,</w:t>
      </w:r>
      <w:r w:rsidR="00EF3B8E" w:rsidRPr="00C92A43">
        <w:rPr>
          <w:rFonts w:asciiTheme="minorHAnsi" w:hAnsiTheme="minorHAnsi" w:cstheme="minorHAnsi"/>
          <w:sz w:val="22"/>
          <w:szCs w:val="22"/>
        </w:rPr>
        <w:t xml:space="preserve"> and an utter lack of “COV</w:t>
      </w:r>
      <w:r w:rsidR="00275982" w:rsidRPr="00C92A43">
        <w:rPr>
          <w:rFonts w:asciiTheme="minorHAnsi" w:hAnsiTheme="minorHAnsi" w:cstheme="minorHAnsi"/>
          <w:sz w:val="22"/>
          <w:szCs w:val="22"/>
        </w:rPr>
        <w:t>I</w:t>
      </w:r>
      <w:r w:rsidR="00EF3B8E" w:rsidRPr="00C92A43">
        <w:rPr>
          <w:rFonts w:asciiTheme="minorHAnsi" w:hAnsiTheme="minorHAnsi" w:cstheme="minorHAnsi"/>
          <w:sz w:val="22"/>
          <w:szCs w:val="22"/>
        </w:rPr>
        <w:t>D-19” science</w:t>
      </w:r>
      <w:r w:rsidR="00CE0829" w:rsidRPr="00C92A43">
        <w:rPr>
          <w:rFonts w:asciiTheme="minorHAnsi" w:hAnsiTheme="minorHAnsi" w:cstheme="minorHAnsi"/>
          <w:sz w:val="22"/>
          <w:szCs w:val="22"/>
        </w:rPr>
        <w:t>;</w:t>
      </w:r>
    </w:p>
    <w:p w:rsidR="008145D8" w:rsidRPr="00AD6F45" w:rsidRDefault="008145D8" w:rsidP="00614977">
      <w:pPr>
        <w:pStyle w:val="BodyText"/>
        <w:spacing w:before="4"/>
        <w:rPr>
          <w:rFonts w:asciiTheme="minorHAnsi" w:hAnsiTheme="minorHAnsi" w:cstheme="minorHAnsi"/>
          <w:sz w:val="22"/>
          <w:szCs w:val="22"/>
        </w:rPr>
      </w:pPr>
    </w:p>
    <w:p w:rsidR="00C92A43" w:rsidRDefault="00F92B93" w:rsidP="00614977">
      <w:pPr>
        <w:pStyle w:val="BodyText"/>
        <w:numPr>
          <w:ilvl w:val="0"/>
          <w:numId w:val="6"/>
        </w:numPr>
        <w:spacing w:before="78" w:line="360" w:lineRule="auto"/>
        <w:ind w:left="714" w:right="227" w:hanging="357"/>
        <w:rPr>
          <w:rFonts w:asciiTheme="minorHAnsi" w:hAnsiTheme="minorHAnsi" w:cstheme="minorHAnsi"/>
          <w:sz w:val="22"/>
          <w:szCs w:val="22"/>
        </w:rPr>
      </w:pPr>
      <w:r w:rsidRPr="00C92A43">
        <w:rPr>
          <w:rFonts w:asciiTheme="minorHAnsi" w:hAnsiTheme="minorHAnsi" w:cstheme="minorHAnsi"/>
          <w:sz w:val="22"/>
          <w:szCs w:val="22"/>
        </w:rPr>
        <w:t xml:space="preserve">in their </w:t>
      </w:r>
      <w:r w:rsidR="008145D8" w:rsidRPr="00C92A43">
        <w:rPr>
          <w:rFonts w:asciiTheme="minorHAnsi" w:hAnsiTheme="minorHAnsi" w:cstheme="minorHAnsi"/>
          <w:sz w:val="22"/>
          <w:szCs w:val="22"/>
        </w:rPr>
        <w:t xml:space="preserve">revised response </w:t>
      </w:r>
      <w:r w:rsidRPr="00C92A43">
        <w:rPr>
          <w:rFonts w:asciiTheme="minorHAnsi" w:hAnsiTheme="minorHAnsi" w:cstheme="minorHAnsi"/>
          <w:sz w:val="22"/>
          <w:szCs w:val="22"/>
        </w:rPr>
        <w:t xml:space="preserve">they did </w:t>
      </w:r>
      <w:r w:rsidR="008145D8" w:rsidRPr="00C92A43">
        <w:rPr>
          <w:rFonts w:asciiTheme="minorHAnsi" w:hAnsiTheme="minorHAnsi" w:cstheme="minorHAnsi"/>
          <w:sz w:val="22"/>
          <w:szCs w:val="22"/>
        </w:rPr>
        <w:t>also state that “PCR further confirm</w:t>
      </w:r>
      <w:r w:rsidR="00B8045E" w:rsidRPr="00C92A43">
        <w:rPr>
          <w:rFonts w:asciiTheme="minorHAnsi" w:hAnsiTheme="minorHAnsi" w:cstheme="minorHAnsi"/>
          <w:sz w:val="22"/>
          <w:szCs w:val="22"/>
        </w:rPr>
        <w:t>s that intact virus is present”</w:t>
      </w:r>
      <w:r w:rsidR="004B5FBC" w:rsidRPr="00C92A43">
        <w:rPr>
          <w:rFonts w:asciiTheme="minorHAnsi" w:hAnsiTheme="minorHAnsi" w:cstheme="minorHAnsi"/>
          <w:sz w:val="22"/>
          <w:szCs w:val="22"/>
        </w:rPr>
        <w:t>, which is a false,</w:t>
      </w:r>
      <w:r w:rsidR="00FF2E8C" w:rsidRPr="00C92A43">
        <w:rPr>
          <w:rFonts w:asciiTheme="minorHAnsi" w:hAnsiTheme="minorHAnsi" w:cstheme="minorHAnsi"/>
          <w:sz w:val="22"/>
          <w:szCs w:val="22"/>
        </w:rPr>
        <w:t xml:space="preserve"> ludicrous,</w:t>
      </w:r>
      <w:r w:rsidR="004B5FBC" w:rsidRPr="00C92A43">
        <w:rPr>
          <w:rFonts w:asciiTheme="minorHAnsi" w:hAnsiTheme="minorHAnsi" w:cstheme="minorHAnsi"/>
          <w:sz w:val="22"/>
          <w:szCs w:val="22"/>
        </w:rPr>
        <w:t xml:space="preserve"> unscientific and fraudulent statement</w:t>
      </w:r>
      <w:r w:rsidR="00CE0829" w:rsidRPr="00C92A43">
        <w:rPr>
          <w:rFonts w:asciiTheme="minorHAnsi" w:hAnsiTheme="minorHAnsi" w:cstheme="minorHAnsi"/>
          <w:sz w:val="22"/>
          <w:szCs w:val="22"/>
        </w:rPr>
        <w:t>;</w:t>
      </w:r>
    </w:p>
    <w:p w:rsidR="00C92A43" w:rsidRDefault="00C92A43" w:rsidP="00C92A43">
      <w:pPr>
        <w:pStyle w:val="ListParagraph"/>
        <w:rPr>
          <w:rFonts w:asciiTheme="minorHAnsi" w:hAnsiTheme="minorHAnsi" w:cstheme="minorHAnsi"/>
        </w:rPr>
      </w:pPr>
    </w:p>
    <w:p w:rsidR="00C92A43" w:rsidRDefault="00A74E0A" w:rsidP="00614977">
      <w:pPr>
        <w:pStyle w:val="BodyText"/>
        <w:numPr>
          <w:ilvl w:val="0"/>
          <w:numId w:val="6"/>
        </w:numPr>
        <w:spacing w:before="78" w:line="360" w:lineRule="auto"/>
        <w:ind w:left="714" w:right="227" w:hanging="357"/>
        <w:rPr>
          <w:rFonts w:asciiTheme="minorHAnsi" w:hAnsiTheme="minorHAnsi" w:cstheme="minorHAnsi"/>
          <w:sz w:val="22"/>
          <w:szCs w:val="22"/>
        </w:rPr>
      </w:pPr>
      <w:r w:rsidRPr="00C92A43">
        <w:rPr>
          <w:rFonts w:asciiTheme="minorHAnsi" w:hAnsiTheme="minorHAnsi" w:cstheme="minorHAnsi"/>
          <w:sz w:val="22"/>
          <w:szCs w:val="22"/>
        </w:rPr>
        <w:t>i</w:t>
      </w:r>
      <w:r w:rsidR="008145D8" w:rsidRPr="00C92A43">
        <w:rPr>
          <w:rFonts w:asciiTheme="minorHAnsi" w:hAnsiTheme="minorHAnsi" w:cstheme="minorHAnsi"/>
          <w:sz w:val="22"/>
          <w:szCs w:val="22"/>
        </w:rPr>
        <w:t xml:space="preserve">n response to my </w:t>
      </w:r>
      <w:r w:rsidR="00E318AD" w:rsidRPr="00C92A43">
        <w:rPr>
          <w:rFonts w:asciiTheme="minorHAnsi" w:hAnsiTheme="minorHAnsi" w:cstheme="minorHAnsi"/>
          <w:sz w:val="22"/>
          <w:szCs w:val="22"/>
        </w:rPr>
        <w:t>second</w:t>
      </w:r>
      <w:r w:rsidR="008145D8" w:rsidRPr="00C92A43">
        <w:rPr>
          <w:rFonts w:asciiTheme="minorHAnsi" w:hAnsiTheme="minorHAnsi" w:cstheme="minorHAnsi"/>
          <w:sz w:val="22"/>
          <w:szCs w:val="22"/>
        </w:rPr>
        <w:t xml:space="preserve"> </w:t>
      </w:r>
      <w:r w:rsidR="00BE1A59" w:rsidRPr="00C92A43">
        <w:rPr>
          <w:rFonts w:asciiTheme="minorHAnsi" w:hAnsiTheme="minorHAnsi" w:cstheme="minorHAnsi"/>
          <w:sz w:val="22"/>
          <w:szCs w:val="22"/>
        </w:rPr>
        <w:t>FOI</w:t>
      </w:r>
      <w:r w:rsidR="00E318AD" w:rsidRPr="00C92A43">
        <w:rPr>
          <w:rFonts w:asciiTheme="minorHAnsi" w:hAnsiTheme="minorHAnsi" w:cstheme="minorHAnsi"/>
          <w:sz w:val="22"/>
          <w:szCs w:val="22"/>
        </w:rPr>
        <w:t xml:space="preserve"> communication</w:t>
      </w:r>
      <w:r w:rsidR="009A7D2A" w:rsidRPr="00C92A43">
        <w:rPr>
          <w:rFonts w:asciiTheme="minorHAnsi" w:hAnsiTheme="minorHAnsi" w:cstheme="minorHAnsi"/>
          <w:sz w:val="22"/>
          <w:szCs w:val="22"/>
        </w:rPr>
        <w:t xml:space="preserve"> </w:t>
      </w:r>
      <w:r w:rsidR="008145D8" w:rsidRPr="00C92A43">
        <w:rPr>
          <w:rFonts w:asciiTheme="minorHAnsi" w:hAnsiTheme="minorHAnsi" w:cstheme="minorHAnsi"/>
          <w:sz w:val="22"/>
          <w:szCs w:val="22"/>
        </w:rPr>
        <w:t>to the Public Health Agency of Canada, the</w:t>
      </w:r>
      <w:r w:rsidR="00E318AD" w:rsidRPr="00C92A43">
        <w:rPr>
          <w:rFonts w:asciiTheme="minorHAnsi" w:hAnsiTheme="minorHAnsi" w:cstheme="minorHAnsi"/>
          <w:sz w:val="22"/>
          <w:szCs w:val="22"/>
        </w:rPr>
        <w:t xml:space="preserve"> woman </w:t>
      </w:r>
      <w:r w:rsidR="00611D1A">
        <w:rPr>
          <w:rFonts w:asciiTheme="minorHAnsi" w:hAnsiTheme="minorHAnsi" w:cstheme="minorHAnsi"/>
          <w:sz w:val="22"/>
          <w:szCs w:val="22"/>
        </w:rPr>
        <w:t xml:space="preserve">acting as agent </w:t>
      </w:r>
      <w:r w:rsidR="00E318AD" w:rsidRPr="00C92A43">
        <w:rPr>
          <w:rFonts w:asciiTheme="minorHAnsi" w:hAnsiTheme="minorHAnsi" w:cstheme="minorHAnsi"/>
          <w:sz w:val="22"/>
          <w:szCs w:val="22"/>
        </w:rPr>
        <w:t>who responded did</w:t>
      </w:r>
      <w:r w:rsidR="008145D8" w:rsidRPr="00C92A43">
        <w:rPr>
          <w:rFonts w:asciiTheme="minorHAnsi" w:hAnsiTheme="minorHAnsi" w:cstheme="minorHAnsi"/>
          <w:sz w:val="22"/>
          <w:szCs w:val="22"/>
        </w:rPr>
        <w:t xml:space="preserve"> </w:t>
      </w:r>
      <w:r w:rsidR="00E318AD" w:rsidRPr="00C92A43">
        <w:rPr>
          <w:rFonts w:asciiTheme="minorHAnsi" w:hAnsiTheme="minorHAnsi" w:cstheme="minorHAnsi"/>
          <w:sz w:val="22"/>
          <w:szCs w:val="22"/>
        </w:rPr>
        <w:t>indicate</w:t>
      </w:r>
      <w:r w:rsidR="008145D8" w:rsidRPr="00C92A43">
        <w:rPr>
          <w:rFonts w:asciiTheme="minorHAnsi" w:hAnsiTheme="minorHAnsi" w:cstheme="minorHAnsi"/>
          <w:sz w:val="22"/>
          <w:szCs w:val="22"/>
        </w:rPr>
        <w:t xml:space="preserve"> that they were unable to locate any records </w:t>
      </w:r>
      <w:r w:rsidR="00130D7F" w:rsidRPr="00C92A43">
        <w:rPr>
          <w:rFonts w:asciiTheme="minorHAnsi" w:hAnsiTheme="minorHAnsi" w:cstheme="minorHAnsi"/>
          <w:sz w:val="22"/>
          <w:szCs w:val="22"/>
        </w:rPr>
        <w:t>that describe</w:t>
      </w:r>
      <w:r w:rsidR="008145D8" w:rsidRPr="00C92A43">
        <w:rPr>
          <w:rFonts w:asciiTheme="minorHAnsi" w:hAnsiTheme="minorHAnsi" w:cstheme="minorHAnsi"/>
          <w:sz w:val="22"/>
          <w:szCs w:val="22"/>
        </w:rPr>
        <w:t xml:space="preserve"> purification of the alleged al</w:t>
      </w:r>
      <w:r w:rsidR="00DF2260">
        <w:rPr>
          <w:rFonts w:asciiTheme="minorHAnsi" w:hAnsiTheme="minorHAnsi" w:cstheme="minorHAnsi"/>
          <w:sz w:val="22"/>
          <w:szCs w:val="22"/>
        </w:rPr>
        <w:t xml:space="preserve">pha/UK variant from any </w:t>
      </w:r>
      <w:r w:rsidR="008145D8" w:rsidRPr="00C92A43">
        <w:rPr>
          <w:rFonts w:asciiTheme="minorHAnsi" w:hAnsiTheme="minorHAnsi" w:cstheme="minorHAnsi"/>
          <w:sz w:val="22"/>
          <w:szCs w:val="22"/>
        </w:rPr>
        <w:t>sample</w:t>
      </w:r>
      <w:r w:rsidR="00DF2260">
        <w:rPr>
          <w:rFonts w:asciiTheme="minorHAnsi" w:hAnsiTheme="minorHAnsi" w:cstheme="minorHAnsi"/>
          <w:sz w:val="22"/>
          <w:szCs w:val="22"/>
        </w:rPr>
        <w:t xml:space="preserve"> of </w:t>
      </w:r>
      <w:r w:rsidR="0018303D" w:rsidRPr="00C92A43">
        <w:rPr>
          <w:rFonts w:asciiTheme="minorHAnsi" w:hAnsiTheme="minorHAnsi" w:cstheme="minorHAnsi"/>
          <w:sz w:val="22"/>
          <w:szCs w:val="22"/>
        </w:rPr>
        <w:t>bodily fluid/tissue</w:t>
      </w:r>
      <w:r w:rsidR="00DF2260">
        <w:rPr>
          <w:rFonts w:asciiTheme="minorHAnsi" w:hAnsiTheme="minorHAnsi" w:cstheme="minorHAnsi"/>
          <w:sz w:val="22"/>
          <w:szCs w:val="22"/>
        </w:rPr>
        <w:t xml:space="preserve"> taken from a patient</w:t>
      </w:r>
      <w:r w:rsidR="00720A4A" w:rsidRPr="00C92A43">
        <w:rPr>
          <w:rFonts w:asciiTheme="minorHAnsi" w:hAnsiTheme="minorHAnsi" w:cstheme="minorHAnsi"/>
          <w:sz w:val="22"/>
          <w:szCs w:val="22"/>
        </w:rPr>
        <w:t>,</w:t>
      </w:r>
      <w:r w:rsidR="00E318AD" w:rsidRPr="00C92A43">
        <w:rPr>
          <w:rFonts w:asciiTheme="minorHAnsi" w:hAnsiTheme="minorHAnsi" w:cstheme="minorHAnsi"/>
          <w:sz w:val="22"/>
          <w:szCs w:val="22"/>
        </w:rPr>
        <w:t xml:space="preserve"> which further demonstrates horrific negligence and incompetence </w:t>
      </w:r>
      <w:r w:rsidR="00720A4A" w:rsidRPr="00C92A43">
        <w:rPr>
          <w:rFonts w:asciiTheme="minorHAnsi" w:hAnsiTheme="minorHAnsi" w:cstheme="minorHAnsi"/>
          <w:sz w:val="22"/>
          <w:szCs w:val="22"/>
        </w:rPr>
        <w:t>or worse</w:t>
      </w:r>
      <w:r w:rsidR="00DF2260">
        <w:rPr>
          <w:rFonts w:asciiTheme="minorHAnsi" w:hAnsiTheme="minorHAnsi" w:cstheme="minorHAnsi"/>
          <w:sz w:val="22"/>
          <w:szCs w:val="22"/>
        </w:rPr>
        <w:t xml:space="preserve"> with regards to the state of so-called</w:t>
      </w:r>
      <w:r w:rsidR="00CF2525" w:rsidRPr="00C92A43">
        <w:rPr>
          <w:rFonts w:asciiTheme="minorHAnsi" w:hAnsiTheme="minorHAnsi" w:cstheme="minorHAnsi"/>
          <w:sz w:val="22"/>
          <w:szCs w:val="22"/>
        </w:rPr>
        <w:t xml:space="preserve"> science</w:t>
      </w:r>
      <w:r w:rsidR="00720A4A" w:rsidRPr="00C92A43">
        <w:rPr>
          <w:rFonts w:asciiTheme="minorHAnsi" w:hAnsiTheme="minorHAnsi" w:cstheme="minorHAnsi"/>
          <w:sz w:val="22"/>
          <w:szCs w:val="22"/>
        </w:rPr>
        <w:t xml:space="preserve"> at the agency</w:t>
      </w:r>
      <w:r w:rsidR="00CE0829" w:rsidRPr="00C92A43">
        <w:rPr>
          <w:rFonts w:asciiTheme="minorHAnsi" w:hAnsiTheme="minorHAnsi" w:cstheme="minorHAnsi"/>
          <w:sz w:val="22"/>
          <w:szCs w:val="22"/>
        </w:rPr>
        <w:t>;</w:t>
      </w:r>
      <w:r w:rsidR="00D4654E">
        <w:rPr>
          <w:rFonts w:asciiTheme="minorHAnsi" w:hAnsiTheme="minorHAnsi" w:cstheme="minorHAnsi"/>
          <w:sz w:val="22"/>
          <w:szCs w:val="22"/>
        </w:rPr>
        <w:t xml:space="preserve"> the response letter is </w:t>
      </w:r>
      <w:proofErr w:type="spellStart"/>
      <w:r w:rsidR="006A2769">
        <w:rPr>
          <w:rFonts w:asciiTheme="minorHAnsi" w:hAnsiTheme="minorHAnsi" w:cstheme="minorHAnsi"/>
          <w:sz w:val="22"/>
          <w:szCs w:val="22"/>
        </w:rPr>
        <w:t>labelled</w:t>
      </w:r>
      <w:proofErr w:type="spellEnd"/>
      <w:r w:rsidR="00D4654E">
        <w:rPr>
          <w:rFonts w:asciiTheme="minorHAnsi" w:hAnsiTheme="minorHAnsi" w:cstheme="minorHAnsi"/>
          <w:sz w:val="22"/>
          <w:szCs w:val="22"/>
        </w:rPr>
        <w:t xml:space="preserve"> “</w:t>
      </w:r>
      <w:r w:rsidR="00D4654E" w:rsidRPr="00D4654E">
        <w:rPr>
          <w:rFonts w:asciiTheme="minorHAnsi" w:hAnsiTheme="minorHAnsi" w:cstheme="minorHAnsi"/>
          <w:sz w:val="22"/>
          <w:szCs w:val="22"/>
        </w:rPr>
        <w:t>PHAC-A-2020-000393 / TTL”;</w:t>
      </w:r>
    </w:p>
    <w:p w:rsidR="00C92A43" w:rsidRDefault="00C92A43" w:rsidP="00C92A43">
      <w:pPr>
        <w:pStyle w:val="ListParagraph"/>
        <w:rPr>
          <w:rFonts w:asciiTheme="minorHAnsi" w:hAnsiTheme="minorHAnsi" w:cstheme="minorHAnsi"/>
        </w:rPr>
      </w:pPr>
    </w:p>
    <w:p w:rsidR="00E149B3" w:rsidRDefault="00B04D3A" w:rsidP="00614977">
      <w:pPr>
        <w:pStyle w:val="BodyText"/>
        <w:numPr>
          <w:ilvl w:val="0"/>
          <w:numId w:val="6"/>
        </w:numPr>
        <w:spacing w:before="6" w:line="360" w:lineRule="auto"/>
        <w:ind w:right="160"/>
        <w:rPr>
          <w:rFonts w:asciiTheme="minorHAnsi" w:hAnsiTheme="minorHAnsi" w:cstheme="minorHAnsi"/>
          <w:sz w:val="22"/>
          <w:szCs w:val="22"/>
        </w:rPr>
      </w:pPr>
      <w:r w:rsidRPr="00E149B3">
        <w:rPr>
          <w:rFonts w:asciiTheme="minorHAnsi" w:hAnsiTheme="minorHAnsi" w:cstheme="minorHAnsi"/>
          <w:sz w:val="22"/>
          <w:szCs w:val="22"/>
        </w:rPr>
        <w:t>t</w:t>
      </w:r>
      <w:r w:rsidR="00D11252">
        <w:rPr>
          <w:rFonts w:asciiTheme="minorHAnsi" w:hAnsiTheme="minorHAnsi" w:cstheme="minorHAnsi"/>
          <w:sz w:val="22"/>
          <w:szCs w:val="22"/>
        </w:rPr>
        <w:t>he other</w:t>
      </w:r>
      <w:r w:rsidR="008145D8" w:rsidRPr="00E149B3">
        <w:rPr>
          <w:rFonts w:asciiTheme="minorHAnsi" w:hAnsiTheme="minorHAnsi" w:cstheme="minorHAnsi"/>
          <w:sz w:val="22"/>
          <w:szCs w:val="22"/>
        </w:rPr>
        <w:t xml:space="preserve"> Canadian institutions</w:t>
      </w:r>
      <w:r w:rsidRPr="00E149B3">
        <w:rPr>
          <w:rFonts w:asciiTheme="minorHAnsi" w:hAnsiTheme="minorHAnsi" w:cstheme="minorHAnsi"/>
          <w:sz w:val="22"/>
          <w:szCs w:val="22"/>
        </w:rPr>
        <w:t xml:space="preserve"> where the people </w:t>
      </w:r>
      <w:r w:rsidR="00351EBE" w:rsidRPr="00E149B3">
        <w:rPr>
          <w:rFonts w:asciiTheme="minorHAnsi" w:hAnsiTheme="minorHAnsi" w:cstheme="minorHAnsi"/>
          <w:sz w:val="22"/>
          <w:szCs w:val="22"/>
        </w:rPr>
        <w:t>did fail</w:t>
      </w:r>
      <w:r w:rsidRPr="00E149B3">
        <w:rPr>
          <w:rFonts w:asciiTheme="minorHAnsi" w:hAnsiTheme="minorHAnsi" w:cstheme="minorHAnsi"/>
          <w:sz w:val="22"/>
          <w:szCs w:val="22"/>
        </w:rPr>
        <w:t xml:space="preserve"> to provide or cite any record matching what </w:t>
      </w:r>
      <w:proofErr w:type="spellStart"/>
      <w:r w:rsidRPr="00E149B3">
        <w:rPr>
          <w:rFonts w:asciiTheme="minorHAnsi" w:hAnsiTheme="minorHAnsi" w:cstheme="minorHAnsi"/>
          <w:sz w:val="22"/>
          <w:szCs w:val="22"/>
        </w:rPr>
        <w:t>i</w:t>
      </w:r>
      <w:proofErr w:type="spellEnd"/>
      <w:r w:rsidRPr="00E149B3">
        <w:rPr>
          <w:rFonts w:asciiTheme="minorHAnsi" w:hAnsiTheme="minorHAnsi" w:cstheme="minorHAnsi"/>
          <w:sz w:val="22"/>
          <w:szCs w:val="22"/>
        </w:rPr>
        <w:t xml:space="preserve"> </w:t>
      </w:r>
      <w:r w:rsidR="00C81059">
        <w:rPr>
          <w:rFonts w:asciiTheme="minorHAnsi" w:hAnsiTheme="minorHAnsi" w:cstheme="minorHAnsi"/>
          <w:sz w:val="22"/>
          <w:szCs w:val="22"/>
        </w:rPr>
        <w:t>described</w:t>
      </w:r>
      <w:r w:rsidR="000B2E4F" w:rsidRPr="00E149B3">
        <w:rPr>
          <w:rFonts w:asciiTheme="minorHAnsi" w:hAnsiTheme="minorHAnsi" w:cstheme="minorHAnsi"/>
          <w:sz w:val="22"/>
          <w:szCs w:val="22"/>
        </w:rPr>
        <w:t xml:space="preserve"> </w:t>
      </w:r>
      <w:r w:rsidR="008145D8" w:rsidRPr="00E149B3">
        <w:rPr>
          <w:rFonts w:asciiTheme="minorHAnsi" w:hAnsiTheme="minorHAnsi" w:cstheme="minorHAnsi"/>
          <w:sz w:val="22"/>
          <w:szCs w:val="22"/>
        </w:rPr>
        <w:t>include</w:t>
      </w:r>
      <w:r w:rsidR="00C81059">
        <w:rPr>
          <w:rFonts w:asciiTheme="minorHAnsi" w:hAnsiTheme="minorHAnsi" w:cstheme="minorHAnsi"/>
          <w:sz w:val="22"/>
          <w:szCs w:val="22"/>
        </w:rPr>
        <w:t>s</w:t>
      </w:r>
      <w:r w:rsidR="008145D8" w:rsidRPr="00E149B3">
        <w:rPr>
          <w:rFonts w:asciiTheme="minorHAnsi" w:hAnsiTheme="minorHAnsi" w:cstheme="minorHAnsi"/>
          <w:sz w:val="22"/>
          <w:szCs w:val="22"/>
        </w:rPr>
        <w:t xml:space="preserve"> Health Canada</w:t>
      </w:r>
      <w:r w:rsidR="00747DD9" w:rsidRPr="00E149B3">
        <w:rPr>
          <w:rFonts w:asciiTheme="minorHAnsi" w:hAnsiTheme="minorHAnsi" w:cstheme="minorHAnsi"/>
          <w:sz w:val="22"/>
          <w:szCs w:val="22"/>
        </w:rPr>
        <w:t>,</w:t>
      </w:r>
      <w:r w:rsidR="008145D8" w:rsidRPr="00E149B3">
        <w:rPr>
          <w:rFonts w:asciiTheme="minorHAnsi" w:hAnsiTheme="minorHAnsi" w:cstheme="minorHAnsi"/>
          <w:sz w:val="22"/>
          <w:szCs w:val="22"/>
        </w:rPr>
        <w:t xml:space="preserve"> National Research Council of </w:t>
      </w:r>
      <w:r w:rsidR="008145D8" w:rsidRPr="00E149B3">
        <w:rPr>
          <w:rFonts w:asciiTheme="minorHAnsi" w:hAnsiTheme="minorHAnsi" w:cstheme="minorHAnsi"/>
          <w:sz w:val="22"/>
          <w:szCs w:val="22"/>
        </w:rPr>
        <w:lastRenderedPageBreak/>
        <w:t xml:space="preserve">Canada, Royal Canadian Mounted Police, </w:t>
      </w:r>
      <w:r w:rsidR="00BE265F" w:rsidRPr="00E149B3">
        <w:rPr>
          <w:rFonts w:asciiTheme="minorHAnsi" w:hAnsiTheme="minorHAnsi" w:cstheme="minorHAnsi"/>
          <w:sz w:val="22"/>
          <w:szCs w:val="22"/>
        </w:rPr>
        <w:t xml:space="preserve">Patented Medicine Prices Review Board, </w:t>
      </w:r>
      <w:r w:rsidR="009E3E4D">
        <w:rPr>
          <w:rFonts w:asciiTheme="minorHAnsi" w:hAnsiTheme="minorHAnsi" w:cstheme="minorHAnsi"/>
          <w:sz w:val="22"/>
          <w:szCs w:val="22"/>
        </w:rPr>
        <w:t>the</w:t>
      </w:r>
      <w:r w:rsidR="008145D8" w:rsidRPr="00E149B3">
        <w:rPr>
          <w:rFonts w:asciiTheme="minorHAnsi" w:hAnsiTheme="minorHAnsi" w:cstheme="minorHAnsi"/>
          <w:sz w:val="22"/>
          <w:szCs w:val="22"/>
        </w:rPr>
        <w:t xml:space="preserve"> Ministry of</w:t>
      </w:r>
      <w:r w:rsidR="00351EBE" w:rsidRPr="00E149B3">
        <w:rPr>
          <w:rFonts w:asciiTheme="minorHAnsi" w:hAnsiTheme="minorHAnsi" w:cstheme="minorHAnsi"/>
          <w:sz w:val="22"/>
          <w:szCs w:val="22"/>
        </w:rPr>
        <w:t xml:space="preserve"> Health</w:t>
      </w:r>
      <w:r w:rsidR="009E3E4D">
        <w:rPr>
          <w:rFonts w:asciiTheme="minorHAnsi" w:hAnsiTheme="minorHAnsi" w:cstheme="minorHAnsi"/>
          <w:sz w:val="22"/>
          <w:szCs w:val="22"/>
        </w:rPr>
        <w:t xml:space="preserve"> in Ontario,</w:t>
      </w:r>
      <w:r w:rsidR="00351EBE" w:rsidRPr="00E149B3">
        <w:rPr>
          <w:rFonts w:asciiTheme="minorHAnsi" w:hAnsiTheme="minorHAnsi" w:cstheme="minorHAnsi"/>
          <w:sz w:val="22"/>
          <w:szCs w:val="22"/>
        </w:rPr>
        <w:t xml:space="preserve"> Public Health</w:t>
      </w:r>
      <w:r w:rsidR="008145D8" w:rsidRPr="00E149B3">
        <w:rPr>
          <w:rFonts w:asciiTheme="minorHAnsi" w:hAnsiTheme="minorHAnsi" w:cstheme="minorHAnsi"/>
          <w:sz w:val="22"/>
          <w:szCs w:val="22"/>
        </w:rPr>
        <w:t xml:space="preserve">, </w:t>
      </w:r>
      <w:r w:rsidR="00BB5D2E" w:rsidRPr="00E149B3">
        <w:rPr>
          <w:rFonts w:asciiTheme="minorHAnsi" w:hAnsiTheme="minorHAnsi" w:cstheme="minorHAnsi"/>
          <w:sz w:val="22"/>
          <w:szCs w:val="22"/>
        </w:rPr>
        <w:t xml:space="preserve">University Health Network, </w:t>
      </w:r>
      <w:r w:rsidR="00614977" w:rsidRPr="00E149B3">
        <w:rPr>
          <w:rFonts w:asciiTheme="minorHAnsi" w:hAnsiTheme="minorHAnsi" w:cstheme="minorHAnsi"/>
          <w:sz w:val="22"/>
          <w:szCs w:val="22"/>
        </w:rPr>
        <w:t>Alberta Ministry of Health, Alberta Premier</w:t>
      </w:r>
      <w:r w:rsidR="00267442" w:rsidRPr="00E149B3">
        <w:rPr>
          <w:rFonts w:asciiTheme="minorHAnsi" w:hAnsiTheme="minorHAnsi" w:cstheme="minorHAnsi"/>
          <w:sz w:val="22"/>
          <w:szCs w:val="22"/>
        </w:rPr>
        <w:t>’s Officer</w:t>
      </w:r>
      <w:r w:rsidR="006A5DB8" w:rsidRPr="00E149B3">
        <w:rPr>
          <w:rFonts w:asciiTheme="minorHAnsi" w:hAnsiTheme="minorHAnsi" w:cstheme="minorHAnsi"/>
          <w:sz w:val="22"/>
          <w:szCs w:val="22"/>
        </w:rPr>
        <w:t xml:space="preserve">, Ontario Ministry of the Solicitor General which includes the </w:t>
      </w:r>
      <w:r w:rsidR="008145D8" w:rsidRPr="00E149B3">
        <w:rPr>
          <w:rFonts w:asciiTheme="minorHAnsi" w:hAnsiTheme="minorHAnsi" w:cstheme="minorHAnsi"/>
          <w:sz w:val="22"/>
          <w:szCs w:val="22"/>
        </w:rPr>
        <w:t xml:space="preserve">Ontario Provincial Police, Kingston, Frontenac, Lennox and </w:t>
      </w:r>
      <w:proofErr w:type="spellStart"/>
      <w:r w:rsidR="008145D8" w:rsidRPr="00E149B3">
        <w:rPr>
          <w:rFonts w:asciiTheme="minorHAnsi" w:hAnsiTheme="minorHAnsi" w:cstheme="minorHAnsi"/>
          <w:sz w:val="22"/>
          <w:szCs w:val="22"/>
        </w:rPr>
        <w:t>Addington</w:t>
      </w:r>
      <w:proofErr w:type="spellEnd"/>
      <w:r w:rsidR="008145D8" w:rsidRPr="00E149B3">
        <w:rPr>
          <w:rFonts w:asciiTheme="minorHAnsi" w:hAnsiTheme="minorHAnsi" w:cstheme="minorHAnsi"/>
          <w:sz w:val="22"/>
          <w:szCs w:val="22"/>
        </w:rPr>
        <w:t xml:space="preserve"> Public Health while </w:t>
      </w:r>
      <w:r w:rsidR="009E678F" w:rsidRPr="00E149B3">
        <w:rPr>
          <w:rFonts w:asciiTheme="minorHAnsi" w:hAnsiTheme="minorHAnsi" w:cstheme="minorHAnsi"/>
          <w:sz w:val="22"/>
          <w:szCs w:val="22"/>
        </w:rPr>
        <w:t xml:space="preserve">Kieran Moore </w:t>
      </w:r>
      <w:r w:rsidR="009E678F">
        <w:rPr>
          <w:rFonts w:asciiTheme="minorHAnsi" w:hAnsiTheme="minorHAnsi" w:cstheme="minorHAnsi"/>
          <w:sz w:val="22"/>
          <w:szCs w:val="22"/>
        </w:rPr>
        <w:t>who now acts</w:t>
      </w:r>
      <w:r w:rsidR="00351EBE" w:rsidRPr="00E149B3">
        <w:rPr>
          <w:rFonts w:asciiTheme="minorHAnsi" w:hAnsiTheme="minorHAnsi" w:cstheme="minorHAnsi"/>
          <w:sz w:val="22"/>
          <w:szCs w:val="22"/>
        </w:rPr>
        <w:t xml:space="preserve"> as </w:t>
      </w:r>
      <w:r w:rsidR="008145D8" w:rsidRPr="00E149B3">
        <w:rPr>
          <w:rFonts w:asciiTheme="minorHAnsi" w:hAnsiTheme="minorHAnsi" w:cstheme="minorHAnsi"/>
          <w:sz w:val="22"/>
          <w:szCs w:val="22"/>
        </w:rPr>
        <w:t>Chief Medica</w:t>
      </w:r>
      <w:r w:rsidR="00351EBE" w:rsidRPr="00E149B3">
        <w:rPr>
          <w:rFonts w:asciiTheme="minorHAnsi" w:hAnsiTheme="minorHAnsi" w:cstheme="minorHAnsi"/>
          <w:sz w:val="22"/>
          <w:szCs w:val="22"/>
        </w:rPr>
        <w:t>l Officer of Health for Ontario</w:t>
      </w:r>
      <w:r w:rsidR="009E678F">
        <w:rPr>
          <w:rFonts w:asciiTheme="minorHAnsi" w:hAnsiTheme="minorHAnsi" w:cstheme="minorHAnsi"/>
          <w:sz w:val="22"/>
          <w:szCs w:val="22"/>
        </w:rPr>
        <w:t xml:space="preserve"> </w:t>
      </w:r>
      <w:r w:rsidR="008145D8" w:rsidRPr="00E149B3">
        <w:rPr>
          <w:rFonts w:asciiTheme="minorHAnsi" w:hAnsiTheme="minorHAnsi" w:cstheme="minorHAnsi"/>
          <w:sz w:val="22"/>
          <w:szCs w:val="22"/>
        </w:rPr>
        <w:t xml:space="preserve">was still </w:t>
      </w:r>
      <w:r w:rsidR="009E678F">
        <w:rPr>
          <w:rFonts w:asciiTheme="minorHAnsi" w:hAnsiTheme="minorHAnsi" w:cstheme="minorHAnsi"/>
          <w:sz w:val="22"/>
          <w:szCs w:val="22"/>
        </w:rPr>
        <w:t>act</w:t>
      </w:r>
      <w:r w:rsidR="008145D8" w:rsidRPr="00E149B3">
        <w:rPr>
          <w:rFonts w:asciiTheme="minorHAnsi" w:hAnsiTheme="minorHAnsi" w:cstheme="minorHAnsi"/>
          <w:sz w:val="22"/>
          <w:szCs w:val="22"/>
        </w:rPr>
        <w:t xml:space="preserve">ing </w:t>
      </w:r>
      <w:r w:rsidR="009E678F">
        <w:rPr>
          <w:rFonts w:asciiTheme="minorHAnsi" w:hAnsiTheme="minorHAnsi" w:cstheme="minorHAnsi"/>
          <w:sz w:val="22"/>
          <w:szCs w:val="22"/>
        </w:rPr>
        <w:t xml:space="preserve">as </w:t>
      </w:r>
      <w:r w:rsidR="00351EBE" w:rsidRPr="00E149B3">
        <w:rPr>
          <w:rFonts w:asciiTheme="minorHAnsi" w:hAnsiTheme="minorHAnsi" w:cstheme="minorHAnsi"/>
          <w:sz w:val="22"/>
          <w:szCs w:val="22"/>
        </w:rPr>
        <w:t>Medical Officer of Health</w:t>
      </w:r>
      <w:r w:rsidR="008145D8" w:rsidRPr="00E149B3">
        <w:rPr>
          <w:rFonts w:asciiTheme="minorHAnsi" w:hAnsiTheme="minorHAnsi" w:cstheme="minorHAnsi"/>
          <w:sz w:val="22"/>
          <w:szCs w:val="22"/>
        </w:rPr>
        <w:t>,</w:t>
      </w:r>
      <w:r w:rsidR="00B430BE" w:rsidRPr="00B430BE">
        <w:rPr>
          <w:rFonts w:asciiTheme="minorHAnsi" w:hAnsiTheme="minorHAnsi" w:cstheme="minorHAnsi"/>
          <w:sz w:val="22"/>
          <w:szCs w:val="22"/>
        </w:rPr>
        <w:t xml:space="preserve"> </w:t>
      </w:r>
      <w:r w:rsidR="00B430BE">
        <w:rPr>
          <w:rFonts w:asciiTheme="minorHAnsi" w:hAnsiTheme="minorHAnsi" w:cstheme="minorHAnsi"/>
          <w:sz w:val="22"/>
          <w:szCs w:val="22"/>
        </w:rPr>
        <w:t xml:space="preserve"> </w:t>
      </w:r>
      <w:r w:rsidR="00B430BE" w:rsidRPr="00E149B3">
        <w:rPr>
          <w:rFonts w:asciiTheme="minorHAnsi" w:hAnsiTheme="minorHAnsi" w:cstheme="minorHAnsi"/>
          <w:sz w:val="22"/>
          <w:szCs w:val="22"/>
        </w:rPr>
        <w:t>Dalhousie University, University of Waterloo, University of Ottawa</w:t>
      </w:r>
      <w:r w:rsidR="00B430BE">
        <w:rPr>
          <w:rFonts w:asciiTheme="minorHAnsi" w:hAnsiTheme="minorHAnsi" w:cstheme="minorHAnsi"/>
          <w:sz w:val="22"/>
          <w:szCs w:val="22"/>
        </w:rPr>
        <w:t xml:space="preserve">, and </w:t>
      </w:r>
      <w:r w:rsidR="008145D8" w:rsidRPr="00E149B3">
        <w:rPr>
          <w:rFonts w:asciiTheme="minorHAnsi" w:hAnsiTheme="minorHAnsi" w:cstheme="minorHAnsi"/>
          <w:sz w:val="22"/>
          <w:szCs w:val="22"/>
        </w:rPr>
        <w:t>all 5 Canadian institutions wh</w:t>
      </w:r>
      <w:r w:rsidR="00351EBE" w:rsidRPr="00E149B3">
        <w:rPr>
          <w:rFonts w:asciiTheme="minorHAnsi" w:hAnsiTheme="minorHAnsi" w:cstheme="minorHAnsi"/>
          <w:sz w:val="22"/>
          <w:szCs w:val="22"/>
        </w:rPr>
        <w:t>ere people acting as</w:t>
      </w:r>
      <w:r w:rsidR="008145D8" w:rsidRPr="00E149B3">
        <w:rPr>
          <w:rFonts w:asciiTheme="minorHAnsi" w:hAnsiTheme="minorHAnsi" w:cstheme="minorHAnsi"/>
          <w:sz w:val="22"/>
          <w:szCs w:val="22"/>
        </w:rPr>
        <w:t xml:space="preserve"> researchers </w:t>
      </w:r>
      <w:r w:rsidR="00351EBE" w:rsidRPr="00E149B3">
        <w:rPr>
          <w:rFonts w:asciiTheme="minorHAnsi" w:hAnsiTheme="minorHAnsi" w:cstheme="minorHAnsi"/>
          <w:sz w:val="22"/>
          <w:szCs w:val="22"/>
        </w:rPr>
        <w:t xml:space="preserve">did </w:t>
      </w:r>
      <w:r w:rsidR="008145D8" w:rsidRPr="00E149B3">
        <w:rPr>
          <w:rFonts w:asciiTheme="minorHAnsi" w:hAnsiTheme="minorHAnsi" w:cstheme="minorHAnsi"/>
          <w:sz w:val="22"/>
          <w:szCs w:val="22"/>
        </w:rPr>
        <w:t xml:space="preserve">claim to have “isolated” the alleged </w:t>
      </w:r>
      <w:r w:rsidR="00FA0C3D" w:rsidRPr="00E149B3">
        <w:rPr>
          <w:rFonts w:asciiTheme="minorHAnsi" w:hAnsiTheme="minorHAnsi" w:cstheme="minorHAnsi"/>
          <w:sz w:val="22"/>
          <w:szCs w:val="22"/>
        </w:rPr>
        <w:t>COVID-19</w:t>
      </w:r>
      <w:r w:rsidR="008145D8" w:rsidRPr="00E149B3">
        <w:rPr>
          <w:rFonts w:asciiTheme="minorHAnsi" w:hAnsiTheme="minorHAnsi" w:cstheme="minorHAnsi"/>
          <w:sz w:val="22"/>
          <w:szCs w:val="22"/>
        </w:rPr>
        <w:t xml:space="preserve"> virus</w:t>
      </w:r>
      <w:r w:rsidR="00B430BE">
        <w:rPr>
          <w:rFonts w:asciiTheme="minorHAnsi" w:hAnsiTheme="minorHAnsi" w:cstheme="minorHAnsi"/>
          <w:sz w:val="22"/>
          <w:szCs w:val="22"/>
        </w:rPr>
        <w:t xml:space="preserve">, which includes </w:t>
      </w:r>
      <w:r w:rsidR="008145D8" w:rsidRPr="00E149B3">
        <w:rPr>
          <w:rFonts w:asciiTheme="minorHAnsi" w:hAnsiTheme="minorHAnsi" w:cstheme="minorHAnsi"/>
          <w:sz w:val="22"/>
          <w:szCs w:val="22"/>
        </w:rPr>
        <w:t xml:space="preserve">the Vaccine and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nfectious Disease Organization-</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nternational Vaccine Centre a</w:t>
      </w:r>
      <w:r w:rsidR="00B430BE">
        <w:rPr>
          <w:rFonts w:asciiTheme="minorHAnsi" w:hAnsiTheme="minorHAnsi" w:cstheme="minorHAnsi"/>
          <w:sz w:val="22"/>
          <w:szCs w:val="22"/>
        </w:rPr>
        <w:t>lso known as</w:t>
      </w:r>
      <w:r w:rsidR="008145D8" w:rsidRPr="00E149B3">
        <w:rPr>
          <w:rFonts w:asciiTheme="minorHAnsi" w:hAnsiTheme="minorHAnsi" w:cstheme="minorHAnsi"/>
          <w:sz w:val="22"/>
          <w:szCs w:val="22"/>
        </w:rPr>
        <w:t xml:space="preserve"> </w:t>
      </w:r>
      <w:proofErr w:type="spellStart"/>
      <w:r w:rsidR="008145D8" w:rsidRPr="00E149B3">
        <w:rPr>
          <w:rFonts w:asciiTheme="minorHAnsi" w:hAnsiTheme="minorHAnsi" w:cstheme="minorHAnsi"/>
          <w:sz w:val="22"/>
          <w:szCs w:val="22"/>
        </w:rPr>
        <w:t>V</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DO</w:t>
      </w:r>
      <w:proofErr w:type="spellEnd"/>
      <w:r w:rsidR="008145D8" w:rsidRPr="00E149B3">
        <w:rPr>
          <w:rFonts w:asciiTheme="minorHAnsi" w:hAnsiTheme="minorHAnsi" w:cstheme="minorHAnsi"/>
          <w:sz w:val="22"/>
          <w:szCs w:val="22"/>
        </w:rPr>
        <w:t xml:space="preserve">- </w:t>
      </w:r>
      <w:proofErr w:type="spellStart"/>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nterVac</w:t>
      </w:r>
      <w:proofErr w:type="spellEnd"/>
      <w:r w:rsidR="008145D8" w:rsidRPr="00E149B3">
        <w:rPr>
          <w:rFonts w:asciiTheme="minorHAnsi" w:hAnsiTheme="minorHAnsi" w:cstheme="minorHAnsi"/>
          <w:sz w:val="22"/>
          <w:szCs w:val="22"/>
        </w:rPr>
        <w:t xml:space="preserve"> at University of Saskatchewan, University of Toronto, McMaster U</w:t>
      </w:r>
      <w:r w:rsidR="00B430BE">
        <w:rPr>
          <w:rFonts w:asciiTheme="minorHAnsi" w:hAnsiTheme="minorHAnsi" w:cstheme="minorHAnsi"/>
          <w:sz w:val="22"/>
          <w:szCs w:val="22"/>
        </w:rPr>
        <w:t>niversity, Mount Sinai Hospital</w:t>
      </w:r>
      <w:r w:rsidR="008145D8" w:rsidRPr="00E149B3">
        <w:rPr>
          <w:rFonts w:asciiTheme="minorHAnsi" w:hAnsiTheme="minorHAnsi" w:cstheme="minorHAnsi"/>
          <w:sz w:val="22"/>
          <w:szCs w:val="22"/>
        </w:rPr>
        <w:t xml:space="preserve"> and Sunnybrook Health Sciences Centre</w:t>
      </w:r>
      <w:r w:rsidR="00B62EF0" w:rsidRPr="00E149B3">
        <w:rPr>
          <w:rFonts w:asciiTheme="minorHAnsi" w:hAnsiTheme="minorHAnsi" w:cstheme="minorHAnsi"/>
          <w:sz w:val="22"/>
          <w:szCs w:val="22"/>
        </w:rPr>
        <w:t xml:space="preserve">; this list is not </w:t>
      </w:r>
      <w:r w:rsidR="00747DD9" w:rsidRPr="00E149B3">
        <w:rPr>
          <w:rFonts w:asciiTheme="minorHAnsi" w:hAnsiTheme="minorHAnsi" w:cstheme="minorHAnsi"/>
          <w:sz w:val="22"/>
          <w:szCs w:val="22"/>
        </w:rPr>
        <w:t xml:space="preserve">a </w:t>
      </w:r>
      <w:r w:rsidR="00B62EF0" w:rsidRPr="00E149B3">
        <w:rPr>
          <w:rFonts w:asciiTheme="minorHAnsi" w:hAnsiTheme="minorHAnsi" w:cstheme="minorHAnsi"/>
          <w:sz w:val="22"/>
          <w:szCs w:val="22"/>
        </w:rPr>
        <w:t>complete</w:t>
      </w:r>
      <w:r w:rsidR="00747DD9" w:rsidRPr="00E149B3">
        <w:rPr>
          <w:rFonts w:asciiTheme="minorHAnsi" w:hAnsiTheme="minorHAnsi" w:cstheme="minorHAnsi"/>
          <w:sz w:val="22"/>
          <w:szCs w:val="22"/>
        </w:rPr>
        <w:t xml:space="preserve"> list</w:t>
      </w:r>
      <w:r w:rsidR="00CE0829" w:rsidRPr="00E149B3">
        <w:rPr>
          <w:rFonts w:asciiTheme="minorHAnsi" w:hAnsiTheme="minorHAnsi" w:cstheme="minorHAnsi"/>
          <w:sz w:val="22"/>
          <w:szCs w:val="22"/>
        </w:rPr>
        <w:t>;</w:t>
      </w:r>
    </w:p>
    <w:p w:rsidR="00E149B3" w:rsidRDefault="00E149B3" w:rsidP="00E149B3">
      <w:pPr>
        <w:pStyle w:val="BodyText"/>
        <w:spacing w:before="6" w:line="360" w:lineRule="auto"/>
        <w:ind w:left="720" w:right="160"/>
        <w:rPr>
          <w:rFonts w:asciiTheme="minorHAnsi" w:hAnsiTheme="minorHAnsi" w:cstheme="minorHAnsi"/>
          <w:sz w:val="22"/>
          <w:szCs w:val="22"/>
        </w:rPr>
      </w:pPr>
    </w:p>
    <w:p w:rsidR="008145D8" w:rsidRPr="00E149B3" w:rsidRDefault="00E714EB" w:rsidP="00614977">
      <w:pPr>
        <w:pStyle w:val="BodyText"/>
        <w:numPr>
          <w:ilvl w:val="0"/>
          <w:numId w:val="6"/>
        </w:numPr>
        <w:spacing w:before="6" w:line="360" w:lineRule="auto"/>
        <w:ind w:right="160"/>
        <w:rPr>
          <w:rFonts w:asciiTheme="minorHAnsi" w:hAnsiTheme="minorHAnsi" w:cstheme="minorHAnsi"/>
          <w:sz w:val="22"/>
          <w:szCs w:val="22"/>
        </w:rPr>
      </w:pPr>
      <w:r w:rsidRPr="00E149B3">
        <w:rPr>
          <w:rFonts w:asciiTheme="minorHAnsi" w:hAnsiTheme="minorHAnsi" w:cstheme="minorHAnsi"/>
          <w:sz w:val="22"/>
          <w:szCs w:val="22"/>
        </w:rPr>
        <w:t>r</w:t>
      </w:r>
      <w:r w:rsidR="008145D8" w:rsidRPr="00E149B3">
        <w:rPr>
          <w:rFonts w:asciiTheme="minorHAnsi" w:hAnsiTheme="minorHAnsi" w:cstheme="minorHAnsi"/>
          <w:sz w:val="22"/>
          <w:szCs w:val="22"/>
        </w:rPr>
        <w:t xml:space="preserve">egarding Health Canada specifically, on June 11th, 2020 at 11:42 AM Barbara Haase, </w:t>
      </w:r>
      <w:r w:rsidR="00971052" w:rsidRPr="00E149B3">
        <w:rPr>
          <w:rFonts w:asciiTheme="minorHAnsi" w:hAnsiTheme="minorHAnsi" w:cstheme="minorHAnsi"/>
          <w:sz w:val="22"/>
          <w:szCs w:val="22"/>
        </w:rPr>
        <w:t xml:space="preserve">a woman acting as </w:t>
      </w:r>
      <w:r w:rsidR="008145D8" w:rsidRPr="00E149B3">
        <w:rPr>
          <w:rFonts w:asciiTheme="minorHAnsi" w:hAnsiTheme="minorHAnsi" w:cstheme="minorHAnsi"/>
          <w:sz w:val="22"/>
          <w:szCs w:val="22"/>
        </w:rPr>
        <w:t>Senior AT</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P Analyst, Access to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nformation and Privacy, </w:t>
      </w:r>
      <w:r w:rsidR="005D6167" w:rsidRPr="00E149B3">
        <w:rPr>
          <w:rFonts w:asciiTheme="minorHAnsi" w:hAnsiTheme="minorHAnsi" w:cstheme="minorHAnsi"/>
          <w:sz w:val="22"/>
          <w:szCs w:val="22"/>
        </w:rPr>
        <w:t xml:space="preserve">did </w:t>
      </w:r>
      <w:r w:rsidR="008145D8" w:rsidRPr="00E149B3">
        <w:rPr>
          <w:rFonts w:asciiTheme="minorHAnsi" w:hAnsiTheme="minorHAnsi" w:cstheme="minorHAnsi"/>
          <w:sz w:val="22"/>
          <w:szCs w:val="22"/>
        </w:rPr>
        <w:t>advise</w:t>
      </w:r>
      <w:r w:rsidR="00117184">
        <w:rPr>
          <w:rFonts w:asciiTheme="minorHAnsi" w:hAnsiTheme="minorHAnsi" w:cstheme="minorHAnsi"/>
          <w:sz w:val="22"/>
          <w:szCs w:val="22"/>
        </w:rPr>
        <w:t xml:space="preserve"> in a communication </w:t>
      </w:r>
      <w:proofErr w:type="spellStart"/>
      <w:r w:rsidR="006A2769">
        <w:rPr>
          <w:rFonts w:asciiTheme="minorHAnsi" w:hAnsiTheme="minorHAnsi" w:cstheme="minorHAnsi"/>
          <w:sz w:val="22"/>
          <w:szCs w:val="22"/>
        </w:rPr>
        <w:t>labelled</w:t>
      </w:r>
      <w:proofErr w:type="spellEnd"/>
      <w:r w:rsidR="00117184">
        <w:rPr>
          <w:rFonts w:asciiTheme="minorHAnsi" w:hAnsiTheme="minorHAnsi" w:cstheme="minorHAnsi"/>
          <w:sz w:val="22"/>
          <w:szCs w:val="22"/>
        </w:rPr>
        <w:t xml:space="preserve"> “</w:t>
      </w:r>
      <w:r w:rsidR="00117184" w:rsidRPr="00117184">
        <w:rPr>
          <w:rFonts w:asciiTheme="minorHAnsi" w:hAnsiTheme="minorHAnsi" w:cstheme="minorHAnsi"/>
          <w:sz w:val="22"/>
          <w:szCs w:val="22"/>
        </w:rPr>
        <w:t>A-2020-000208/BH</w:t>
      </w:r>
      <w:r w:rsidR="00117184">
        <w:rPr>
          <w:rFonts w:asciiTheme="minorHAnsi" w:hAnsiTheme="minorHAnsi" w:cstheme="minorHAnsi"/>
          <w:sz w:val="22"/>
          <w:szCs w:val="22"/>
        </w:rPr>
        <w:t>”</w:t>
      </w:r>
      <w:r w:rsidR="008145D8" w:rsidRPr="00E149B3">
        <w:rPr>
          <w:rFonts w:asciiTheme="minorHAnsi" w:hAnsiTheme="minorHAnsi" w:cstheme="minorHAnsi"/>
          <w:sz w:val="22"/>
          <w:szCs w:val="22"/>
        </w:rPr>
        <w:t xml:space="preserve"> that </w:t>
      </w:r>
      <w:r w:rsidR="00971052" w:rsidRPr="00E149B3">
        <w:rPr>
          <w:rFonts w:asciiTheme="minorHAnsi" w:hAnsiTheme="minorHAnsi" w:cstheme="minorHAnsi"/>
          <w:sz w:val="22"/>
          <w:szCs w:val="22"/>
        </w:rPr>
        <w:t xml:space="preserve">the people </w:t>
      </w:r>
      <w:r w:rsidR="00F72BF7">
        <w:rPr>
          <w:rFonts w:asciiTheme="minorHAnsi" w:hAnsiTheme="minorHAnsi" w:cstheme="minorHAnsi"/>
          <w:sz w:val="22"/>
          <w:szCs w:val="22"/>
        </w:rPr>
        <w:t>who work</w:t>
      </w:r>
      <w:r w:rsidR="00971052" w:rsidRPr="00E149B3">
        <w:rPr>
          <w:rFonts w:asciiTheme="minorHAnsi" w:hAnsiTheme="minorHAnsi" w:cstheme="minorHAnsi"/>
          <w:sz w:val="22"/>
          <w:szCs w:val="22"/>
        </w:rPr>
        <w:t xml:space="preserve"> at </w:t>
      </w:r>
      <w:r w:rsidR="008145D8" w:rsidRPr="00E149B3">
        <w:rPr>
          <w:rFonts w:asciiTheme="minorHAnsi" w:hAnsiTheme="minorHAnsi" w:cstheme="minorHAnsi"/>
          <w:sz w:val="22"/>
          <w:szCs w:val="22"/>
        </w:rPr>
        <w:t xml:space="preserve">Health Canada would not typically evaluate the type of information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 had </w:t>
      </w:r>
      <w:r w:rsidR="00FD7FDD" w:rsidRPr="00E149B3">
        <w:rPr>
          <w:rFonts w:asciiTheme="minorHAnsi" w:hAnsiTheme="minorHAnsi" w:cstheme="minorHAnsi"/>
          <w:sz w:val="22"/>
          <w:szCs w:val="22"/>
        </w:rPr>
        <w:t>sought</w:t>
      </w:r>
      <w:r w:rsidR="005D6167" w:rsidRPr="00E149B3">
        <w:rPr>
          <w:rFonts w:asciiTheme="minorHAnsi" w:hAnsiTheme="minorHAnsi" w:cstheme="minorHAnsi"/>
          <w:sz w:val="22"/>
          <w:szCs w:val="22"/>
        </w:rPr>
        <w:t>; o</w:t>
      </w:r>
      <w:r w:rsidR="00F72BF7">
        <w:rPr>
          <w:rFonts w:asciiTheme="minorHAnsi" w:hAnsiTheme="minorHAnsi" w:cstheme="minorHAnsi"/>
          <w:sz w:val="22"/>
          <w:szCs w:val="22"/>
        </w:rPr>
        <w:t>n June 23rd, 2020 Barbara did state</w:t>
      </w:r>
      <w:r w:rsidR="00210C54">
        <w:rPr>
          <w:rFonts w:asciiTheme="minorHAnsi" w:hAnsiTheme="minorHAnsi" w:cstheme="minorHAnsi"/>
          <w:sz w:val="22"/>
          <w:szCs w:val="22"/>
        </w:rPr>
        <w:t>, along with the same file number,</w:t>
      </w:r>
      <w:r w:rsidR="008145D8" w:rsidRPr="00E149B3">
        <w:rPr>
          <w:rFonts w:asciiTheme="minorHAnsi" w:hAnsiTheme="minorHAnsi" w:cstheme="minorHAnsi"/>
          <w:sz w:val="22"/>
          <w:szCs w:val="22"/>
        </w:rPr>
        <w:t xml:space="preserve"> that Health Canada’s role is only to review evidence provided by sponsors in order to make regulatory decisions to approve product</w:t>
      </w:r>
      <w:r w:rsidR="005D6167" w:rsidRPr="00E149B3">
        <w:rPr>
          <w:rFonts w:asciiTheme="minorHAnsi" w:hAnsiTheme="minorHAnsi" w:cstheme="minorHAnsi"/>
          <w:sz w:val="22"/>
          <w:szCs w:val="22"/>
        </w:rPr>
        <w:t>s and authorize clinical trials</w:t>
      </w:r>
      <w:r w:rsidR="008145D8" w:rsidRPr="00E149B3">
        <w:rPr>
          <w:rFonts w:asciiTheme="minorHAnsi" w:hAnsiTheme="minorHAnsi" w:cstheme="minorHAnsi"/>
          <w:sz w:val="22"/>
          <w:szCs w:val="22"/>
        </w:rPr>
        <w:t xml:space="preserve"> and that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 may wish to contact the sponsors of clinical trials and/or companies in order to get the information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 was seeking</w:t>
      </w:r>
      <w:r w:rsidRPr="00E149B3">
        <w:rPr>
          <w:rFonts w:asciiTheme="minorHAnsi" w:hAnsiTheme="minorHAnsi" w:cstheme="minorHAnsi"/>
          <w:sz w:val="22"/>
          <w:szCs w:val="22"/>
        </w:rPr>
        <w:t>; t</w:t>
      </w:r>
      <w:r w:rsidR="00DF6200" w:rsidRPr="00E149B3">
        <w:rPr>
          <w:rFonts w:asciiTheme="minorHAnsi" w:hAnsiTheme="minorHAnsi" w:cstheme="minorHAnsi"/>
          <w:sz w:val="22"/>
          <w:szCs w:val="22"/>
        </w:rPr>
        <w:t>his shows</w:t>
      </w:r>
      <w:r w:rsidR="00EF3B8E" w:rsidRPr="00E149B3">
        <w:rPr>
          <w:rFonts w:asciiTheme="minorHAnsi" w:hAnsiTheme="minorHAnsi" w:cstheme="minorHAnsi"/>
          <w:sz w:val="22"/>
          <w:szCs w:val="22"/>
        </w:rPr>
        <w:t xml:space="preserve"> horrific</w:t>
      </w:r>
      <w:r w:rsidR="00DF6200" w:rsidRPr="00E149B3">
        <w:rPr>
          <w:rFonts w:asciiTheme="minorHAnsi" w:hAnsiTheme="minorHAnsi" w:cstheme="minorHAnsi"/>
          <w:sz w:val="22"/>
          <w:szCs w:val="22"/>
        </w:rPr>
        <w:t xml:space="preserve"> negligence and incompetence</w:t>
      </w:r>
      <w:r w:rsidR="008A720F">
        <w:rPr>
          <w:rFonts w:asciiTheme="minorHAnsi" w:hAnsiTheme="minorHAnsi" w:cstheme="minorHAnsi"/>
          <w:sz w:val="22"/>
          <w:szCs w:val="22"/>
        </w:rPr>
        <w:t>,</w:t>
      </w:r>
      <w:r w:rsidR="00EF3B8E" w:rsidRPr="00E149B3">
        <w:rPr>
          <w:rFonts w:asciiTheme="minorHAnsi" w:hAnsiTheme="minorHAnsi" w:cstheme="minorHAnsi"/>
          <w:sz w:val="22"/>
          <w:szCs w:val="22"/>
        </w:rPr>
        <w:t xml:space="preserve"> and an utter lack of “</w:t>
      </w:r>
      <w:r w:rsidR="00FA0C3D" w:rsidRPr="00E149B3">
        <w:rPr>
          <w:rFonts w:asciiTheme="minorHAnsi" w:hAnsiTheme="minorHAnsi" w:cstheme="minorHAnsi"/>
          <w:sz w:val="22"/>
          <w:szCs w:val="22"/>
        </w:rPr>
        <w:t>COVID-19</w:t>
      </w:r>
      <w:r w:rsidR="00EF3B8E" w:rsidRPr="00E149B3">
        <w:rPr>
          <w:rFonts w:asciiTheme="minorHAnsi" w:hAnsiTheme="minorHAnsi" w:cstheme="minorHAnsi"/>
          <w:sz w:val="22"/>
          <w:szCs w:val="22"/>
        </w:rPr>
        <w:t>” science at Health Canada</w:t>
      </w:r>
      <w:r w:rsidR="00CE0829" w:rsidRPr="00E149B3">
        <w:rPr>
          <w:rFonts w:asciiTheme="minorHAnsi" w:hAnsiTheme="minorHAnsi" w:cstheme="minorHAnsi"/>
          <w:sz w:val="22"/>
          <w:szCs w:val="22"/>
        </w:rPr>
        <w:t>;</w:t>
      </w:r>
      <w:r w:rsidR="00F301BD" w:rsidRPr="00E149B3">
        <w:rPr>
          <w:rFonts w:asciiTheme="minorHAnsi" w:hAnsiTheme="minorHAnsi" w:cstheme="minorHAnsi"/>
          <w:sz w:val="22"/>
          <w:szCs w:val="22"/>
        </w:rPr>
        <w:br/>
      </w:r>
    </w:p>
    <w:p w:rsidR="00AA58EC" w:rsidRDefault="00F301BD" w:rsidP="00614977">
      <w:pPr>
        <w:pStyle w:val="BodyText"/>
        <w:numPr>
          <w:ilvl w:val="0"/>
          <w:numId w:val="6"/>
        </w:numPr>
        <w:spacing w:before="9" w:line="360" w:lineRule="auto"/>
        <w:ind w:right="160"/>
        <w:rPr>
          <w:rFonts w:asciiTheme="minorHAnsi" w:hAnsiTheme="minorHAnsi" w:cstheme="minorHAnsi"/>
          <w:sz w:val="22"/>
          <w:szCs w:val="22"/>
        </w:rPr>
      </w:pPr>
      <w:r w:rsidRPr="00475870">
        <w:rPr>
          <w:rFonts w:asciiTheme="minorHAnsi" w:hAnsiTheme="minorHAnsi" w:cstheme="minorHAnsi"/>
          <w:sz w:val="22"/>
          <w:szCs w:val="22"/>
        </w:rPr>
        <w:t xml:space="preserve">regarding Mount Sinai Hospital specifically, in a letter dated </w:t>
      </w:r>
      <w:r w:rsidR="00B10009" w:rsidRPr="00475870">
        <w:rPr>
          <w:rFonts w:asciiTheme="minorHAnsi" w:hAnsiTheme="minorHAnsi" w:cstheme="minorHAnsi"/>
          <w:sz w:val="22"/>
          <w:szCs w:val="22"/>
        </w:rPr>
        <w:t>August 24, 2020</w:t>
      </w:r>
      <w:r w:rsidRPr="00475870">
        <w:rPr>
          <w:rFonts w:asciiTheme="minorHAnsi" w:hAnsiTheme="minorHAnsi" w:cstheme="minorHAnsi"/>
          <w:sz w:val="22"/>
          <w:szCs w:val="22"/>
        </w:rPr>
        <w:t xml:space="preserve">, </w:t>
      </w:r>
      <w:proofErr w:type="spellStart"/>
      <w:r w:rsidR="006A2769">
        <w:rPr>
          <w:rFonts w:asciiTheme="minorHAnsi" w:hAnsiTheme="minorHAnsi" w:cstheme="minorHAnsi"/>
          <w:sz w:val="22"/>
          <w:szCs w:val="22"/>
        </w:rPr>
        <w:t>labelled</w:t>
      </w:r>
      <w:proofErr w:type="spellEnd"/>
      <w:r w:rsidR="00045EC1">
        <w:rPr>
          <w:rFonts w:asciiTheme="minorHAnsi" w:hAnsiTheme="minorHAnsi" w:cstheme="minorHAnsi"/>
          <w:sz w:val="22"/>
          <w:szCs w:val="22"/>
        </w:rPr>
        <w:t xml:space="preserve"> “</w:t>
      </w:r>
      <w:r w:rsidR="00045EC1" w:rsidRPr="00045EC1">
        <w:rPr>
          <w:rFonts w:asciiTheme="minorHAnsi" w:hAnsiTheme="minorHAnsi" w:cstheme="minorHAnsi"/>
          <w:sz w:val="22"/>
          <w:szCs w:val="22"/>
        </w:rPr>
        <w:t>Freedom of Information Request # 20-03</w:t>
      </w:r>
      <w:r w:rsidR="00045EC1">
        <w:rPr>
          <w:rFonts w:asciiTheme="minorHAnsi" w:hAnsiTheme="minorHAnsi" w:cstheme="minorHAnsi"/>
          <w:sz w:val="22"/>
          <w:szCs w:val="22"/>
        </w:rPr>
        <w:t xml:space="preserve">” and </w:t>
      </w:r>
      <w:r w:rsidR="00AA58EC">
        <w:rPr>
          <w:rFonts w:asciiTheme="minorHAnsi" w:hAnsiTheme="minorHAnsi" w:cstheme="minorHAnsi"/>
          <w:sz w:val="22"/>
          <w:szCs w:val="22"/>
        </w:rPr>
        <w:t>addressed to me from J</w:t>
      </w:r>
      <w:r w:rsidR="00AA58EC" w:rsidRPr="00475870">
        <w:rPr>
          <w:rFonts w:asciiTheme="minorHAnsi" w:hAnsiTheme="minorHAnsi" w:cstheme="minorHAnsi"/>
          <w:sz w:val="22"/>
          <w:szCs w:val="22"/>
        </w:rPr>
        <w:t>esstina McFadden acting as Director, Privacy and Information Access (Interim)</w:t>
      </w:r>
      <w:r w:rsidR="00881CB2">
        <w:rPr>
          <w:rFonts w:asciiTheme="minorHAnsi" w:hAnsiTheme="minorHAnsi" w:cstheme="minorHAnsi"/>
          <w:sz w:val="22"/>
          <w:szCs w:val="22"/>
        </w:rPr>
        <w:t>, Jesstina</w:t>
      </w:r>
      <w:r w:rsidR="00AA58EC" w:rsidRPr="00475870">
        <w:rPr>
          <w:rFonts w:asciiTheme="minorHAnsi" w:hAnsiTheme="minorHAnsi" w:cstheme="minorHAnsi"/>
          <w:sz w:val="22"/>
          <w:szCs w:val="22"/>
        </w:rPr>
        <w:t xml:space="preserve"> did tell me that she did engage with “experts at Sinai Health”</w:t>
      </w:r>
      <w:r w:rsidR="00881CB2">
        <w:rPr>
          <w:rFonts w:asciiTheme="minorHAnsi" w:hAnsiTheme="minorHAnsi" w:cstheme="minorHAnsi"/>
          <w:sz w:val="22"/>
          <w:szCs w:val="22"/>
        </w:rPr>
        <w:t xml:space="preserve"> and that the “experts” did say that </w:t>
      </w:r>
      <w:r w:rsidR="00881CB2" w:rsidRPr="00881CB2">
        <w:rPr>
          <w:rFonts w:asciiTheme="minorHAnsi" w:hAnsiTheme="minorHAnsi" w:cstheme="minorHAnsi"/>
          <w:sz w:val="22"/>
          <w:szCs w:val="22"/>
        </w:rPr>
        <w:t>isolation</w:t>
      </w:r>
      <w:r w:rsidR="00881CB2">
        <w:rPr>
          <w:rFonts w:asciiTheme="minorHAnsi" w:hAnsiTheme="minorHAnsi" w:cstheme="minorHAnsi"/>
          <w:sz w:val="22"/>
          <w:szCs w:val="22"/>
        </w:rPr>
        <w:t>/purification</w:t>
      </w:r>
      <w:r w:rsidR="00881CB2" w:rsidRPr="00881CB2">
        <w:rPr>
          <w:rFonts w:asciiTheme="minorHAnsi" w:hAnsiTheme="minorHAnsi" w:cstheme="minorHAnsi"/>
          <w:sz w:val="22"/>
          <w:szCs w:val="22"/>
        </w:rPr>
        <w:t xml:space="preserve"> is</w:t>
      </w:r>
      <w:r w:rsidR="00881CB2">
        <w:rPr>
          <w:rFonts w:asciiTheme="minorHAnsi" w:hAnsiTheme="minorHAnsi" w:cstheme="minorHAnsi"/>
          <w:sz w:val="22"/>
          <w:szCs w:val="22"/>
        </w:rPr>
        <w:t xml:space="preserve"> not</w:t>
      </w:r>
      <w:r w:rsidR="00881CB2" w:rsidRPr="00881CB2">
        <w:rPr>
          <w:rFonts w:asciiTheme="minorHAnsi" w:hAnsiTheme="minorHAnsi" w:cstheme="minorHAnsi"/>
          <w:sz w:val="22"/>
          <w:szCs w:val="22"/>
        </w:rPr>
        <w:t xml:space="preserve"> possible for any virus</w:t>
      </w:r>
      <w:r w:rsidR="00881CB2">
        <w:rPr>
          <w:rFonts w:asciiTheme="minorHAnsi" w:hAnsiTheme="minorHAnsi" w:cstheme="minorHAnsi"/>
          <w:sz w:val="22"/>
          <w:szCs w:val="22"/>
        </w:rPr>
        <w:t xml:space="preserve"> to their knowledge and that </w:t>
      </w:r>
      <w:r w:rsidR="00881CB2" w:rsidRPr="00881CB2">
        <w:rPr>
          <w:rFonts w:asciiTheme="minorHAnsi" w:hAnsiTheme="minorHAnsi" w:cstheme="minorHAnsi"/>
          <w:sz w:val="22"/>
          <w:szCs w:val="22"/>
        </w:rPr>
        <w:t>it is not within the scope of current scientific processes</w:t>
      </w:r>
      <w:r w:rsidR="007D1E70">
        <w:rPr>
          <w:rFonts w:asciiTheme="minorHAnsi" w:hAnsiTheme="minorHAnsi" w:cstheme="minorHAnsi"/>
          <w:sz w:val="22"/>
          <w:szCs w:val="22"/>
        </w:rPr>
        <w:t>;</w:t>
      </w:r>
    </w:p>
    <w:p w:rsidR="00AA58EC" w:rsidRDefault="00AA58EC" w:rsidP="00AA58EC">
      <w:pPr>
        <w:pStyle w:val="BodyText"/>
        <w:spacing w:before="9" w:line="360" w:lineRule="auto"/>
        <w:ind w:left="720" w:right="160"/>
        <w:rPr>
          <w:rFonts w:asciiTheme="minorHAnsi" w:hAnsiTheme="minorHAnsi" w:cstheme="minorHAnsi"/>
          <w:sz w:val="22"/>
          <w:szCs w:val="22"/>
        </w:rPr>
      </w:pPr>
    </w:p>
    <w:p w:rsidR="008145D8" w:rsidRPr="00E149B3" w:rsidRDefault="00AA58EC" w:rsidP="00614977">
      <w:pPr>
        <w:pStyle w:val="BodyText"/>
        <w:numPr>
          <w:ilvl w:val="0"/>
          <w:numId w:val="6"/>
        </w:numPr>
        <w:spacing w:before="9" w:line="360" w:lineRule="auto"/>
        <w:ind w:right="160"/>
        <w:rPr>
          <w:rFonts w:asciiTheme="minorHAnsi" w:hAnsiTheme="minorHAnsi" w:cstheme="minorHAnsi"/>
          <w:sz w:val="22"/>
          <w:szCs w:val="22"/>
        </w:rPr>
      </w:pPr>
      <w:r w:rsidRPr="00E149B3">
        <w:rPr>
          <w:rFonts w:asciiTheme="minorHAnsi" w:hAnsiTheme="minorHAnsi" w:cstheme="minorHAnsi"/>
          <w:sz w:val="22"/>
          <w:szCs w:val="22"/>
        </w:rPr>
        <w:t>in another letter dated September 18, 2020</w:t>
      </w:r>
      <w:r w:rsidR="00045EC1">
        <w:rPr>
          <w:rFonts w:asciiTheme="minorHAnsi" w:hAnsiTheme="minorHAnsi" w:cstheme="minorHAnsi"/>
          <w:sz w:val="22"/>
          <w:szCs w:val="22"/>
        </w:rPr>
        <w:t xml:space="preserve"> and </w:t>
      </w:r>
      <w:proofErr w:type="spellStart"/>
      <w:r w:rsidR="006A2769">
        <w:rPr>
          <w:rFonts w:asciiTheme="minorHAnsi" w:hAnsiTheme="minorHAnsi" w:cstheme="minorHAnsi"/>
          <w:sz w:val="22"/>
          <w:szCs w:val="22"/>
        </w:rPr>
        <w:t>labelled</w:t>
      </w:r>
      <w:proofErr w:type="spellEnd"/>
      <w:r w:rsidR="00045EC1">
        <w:rPr>
          <w:rFonts w:asciiTheme="minorHAnsi" w:hAnsiTheme="minorHAnsi" w:cstheme="minorHAnsi"/>
          <w:sz w:val="22"/>
          <w:szCs w:val="22"/>
        </w:rPr>
        <w:t xml:space="preserve"> “</w:t>
      </w:r>
      <w:r w:rsidR="00045EC1" w:rsidRPr="00045EC1">
        <w:rPr>
          <w:rFonts w:asciiTheme="minorHAnsi" w:hAnsiTheme="minorHAnsi" w:cstheme="minorHAnsi"/>
          <w:sz w:val="22"/>
          <w:szCs w:val="22"/>
        </w:rPr>
        <w:t xml:space="preserve">Freedom of Information </w:t>
      </w:r>
      <w:r w:rsidR="00045EC1" w:rsidRPr="00045EC1">
        <w:rPr>
          <w:rFonts w:asciiTheme="minorHAnsi" w:hAnsiTheme="minorHAnsi" w:cstheme="minorHAnsi"/>
          <w:sz w:val="22"/>
          <w:szCs w:val="22"/>
        </w:rPr>
        <w:lastRenderedPageBreak/>
        <w:t>Request # 20-03</w:t>
      </w:r>
      <w:r w:rsidR="00045EC1">
        <w:rPr>
          <w:rFonts w:asciiTheme="minorHAnsi" w:hAnsiTheme="minorHAnsi" w:cstheme="minorHAnsi"/>
          <w:sz w:val="22"/>
          <w:szCs w:val="22"/>
        </w:rPr>
        <w:t>”</w:t>
      </w:r>
      <w:r w:rsidRPr="00E149B3">
        <w:rPr>
          <w:rFonts w:asciiTheme="minorHAnsi" w:hAnsiTheme="minorHAnsi" w:cstheme="minorHAnsi"/>
          <w:sz w:val="22"/>
          <w:szCs w:val="22"/>
        </w:rPr>
        <w:t>, addressed to me</w:t>
      </w:r>
      <w:r w:rsidR="00CA0DB0" w:rsidRPr="00E149B3">
        <w:rPr>
          <w:rFonts w:asciiTheme="minorHAnsi" w:hAnsiTheme="minorHAnsi" w:cstheme="minorHAnsi"/>
          <w:sz w:val="22"/>
          <w:szCs w:val="22"/>
        </w:rPr>
        <w:t>, Jesstina</w:t>
      </w:r>
      <w:r w:rsidR="00B10009" w:rsidRPr="00E149B3">
        <w:rPr>
          <w:rFonts w:asciiTheme="minorHAnsi" w:hAnsiTheme="minorHAnsi" w:cstheme="minorHAnsi"/>
          <w:sz w:val="22"/>
          <w:szCs w:val="22"/>
        </w:rPr>
        <w:t xml:space="preserve"> did tell me that she did engage </w:t>
      </w:r>
      <w:r w:rsidR="00CA0DB0" w:rsidRPr="00E149B3">
        <w:rPr>
          <w:rFonts w:asciiTheme="minorHAnsi" w:hAnsiTheme="minorHAnsi" w:cstheme="minorHAnsi"/>
          <w:sz w:val="22"/>
          <w:szCs w:val="22"/>
        </w:rPr>
        <w:t xml:space="preserve">again </w:t>
      </w:r>
      <w:r w:rsidR="00B10009" w:rsidRPr="00E149B3">
        <w:rPr>
          <w:rFonts w:asciiTheme="minorHAnsi" w:hAnsiTheme="minorHAnsi" w:cstheme="minorHAnsi"/>
          <w:sz w:val="22"/>
          <w:szCs w:val="22"/>
        </w:rPr>
        <w:t xml:space="preserve">with “experts at Sinai Health” and that they </w:t>
      </w:r>
      <w:r w:rsidR="00475870" w:rsidRPr="00E149B3">
        <w:rPr>
          <w:rFonts w:asciiTheme="minorHAnsi" w:hAnsiTheme="minorHAnsi" w:cstheme="minorHAnsi"/>
          <w:sz w:val="22"/>
          <w:szCs w:val="22"/>
        </w:rPr>
        <w:t>did claim that</w:t>
      </w:r>
      <w:r w:rsidR="00B10009" w:rsidRPr="00E149B3">
        <w:rPr>
          <w:rFonts w:asciiTheme="minorHAnsi" w:hAnsiTheme="minorHAnsi" w:cstheme="minorHAnsi"/>
          <w:sz w:val="22"/>
          <w:szCs w:val="22"/>
        </w:rPr>
        <w:t xml:space="preserve"> isolation/purification of viruses is outside the scope of current scientific processes</w:t>
      </w:r>
      <w:r w:rsidR="00F301BD" w:rsidRPr="00E149B3">
        <w:rPr>
          <w:rFonts w:asciiTheme="minorHAnsi" w:hAnsiTheme="minorHAnsi" w:cstheme="minorHAnsi"/>
          <w:sz w:val="22"/>
          <w:szCs w:val="22"/>
        </w:rPr>
        <w:t>;</w:t>
      </w:r>
      <w:r w:rsidR="00475870" w:rsidRPr="00E149B3">
        <w:rPr>
          <w:rFonts w:asciiTheme="minorHAnsi" w:hAnsiTheme="minorHAnsi" w:cstheme="minorHAnsi"/>
          <w:sz w:val="22"/>
          <w:szCs w:val="22"/>
        </w:rPr>
        <w:t xml:space="preserve"> th</w:t>
      </w:r>
      <w:r w:rsidR="00751027" w:rsidRPr="00E149B3">
        <w:rPr>
          <w:rFonts w:asciiTheme="minorHAnsi" w:hAnsiTheme="minorHAnsi" w:cstheme="minorHAnsi"/>
          <w:sz w:val="22"/>
          <w:szCs w:val="22"/>
        </w:rPr>
        <w:t>e</w:t>
      </w:r>
      <w:r w:rsidR="00475870" w:rsidRPr="00E149B3">
        <w:rPr>
          <w:rFonts w:asciiTheme="minorHAnsi" w:hAnsiTheme="minorHAnsi" w:cstheme="minorHAnsi"/>
          <w:sz w:val="22"/>
          <w:szCs w:val="22"/>
        </w:rPr>
        <w:t>s</w:t>
      </w:r>
      <w:r w:rsidR="00751027" w:rsidRPr="00E149B3">
        <w:rPr>
          <w:rFonts w:asciiTheme="minorHAnsi" w:hAnsiTheme="minorHAnsi" w:cstheme="minorHAnsi"/>
          <w:sz w:val="22"/>
          <w:szCs w:val="22"/>
        </w:rPr>
        <w:t>e</w:t>
      </w:r>
      <w:r w:rsidR="00475870" w:rsidRPr="00E149B3">
        <w:rPr>
          <w:rFonts w:asciiTheme="minorHAnsi" w:hAnsiTheme="minorHAnsi" w:cstheme="minorHAnsi"/>
          <w:sz w:val="22"/>
          <w:szCs w:val="22"/>
        </w:rPr>
        <w:t xml:space="preserve"> response</w:t>
      </w:r>
      <w:r w:rsidR="00751027" w:rsidRPr="00E149B3">
        <w:rPr>
          <w:rFonts w:asciiTheme="minorHAnsi" w:hAnsiTheme="minorHAnsi" w:cstheme="minorHAnsi"/>
          <w:sz w:val="22"/>
          <w:szCs w:val="22"/>
        </w:rPr>
        <w:t>s from Jesstina</w:t>
      </w:r>
      <w:r w:rsidR="002548A4" w:rsidRPr="00E149B3">
        <w:rPr>
          <w:rFonts w:asciiTheme="minorHAnsi" w:hAnsiTheme="minorHAnsi" w:cstheme="minorHAnsi"/>
          <w:sz w:val="22"/>
          <w:szCs w:val="22"/>
        </w:rPr>
        <w:t xml:space="preserve"> highlight</w:t>
      </w:r>
      <w:r w:rsidR="00475870" w:rsidRPr="00E149B3">
        <w:rPr>
          <w:rFonts w:asciiTheme="minorHAnsi" w:hAnsiTheme="minorHAnsi" w:cstheme="minorHAnsi"/>
          <w:sz w:val="22"/>
          <w:szCs w:val="22"/>
        </w:rPr>
        <w:t xml:space="preserve"> the absurdity of virology with “experts” claiming that specific tiny particles exist in abundance and are a threat to humanity but also</w:t>
      </w:r>
      <w:r w:rsidR="00CA0DB0" w:rsidRPr="00E149B3">
        <w:rPr>
          <w:rFonts w:asciiTheme="minorHAnsi" w:hAnsiTheme="minorHAnsi" w:cstheme="minorHAnsi"/>
          <w:sz w:val="22"/>
          <w:szCs w:val="22"/>
        </w:rPr>
        <w:t xml:space="preserve"> that those particles</w:t>
      </w:r>
      <w:r w:rsidR="00475870" w:rsidRPr="00E149B3">
        <w:rPr>
          <w:rFonts w:asciiTheme="minorHAnsi" w:hAnsiTheme="minorHAnsi" w:cstheme="minorHAnsi"/>
          <w:sz w:val="22"/>
          <w:szCs w:val="22"/>
        </w:rPr>
        <w:t xml:space="preserve"> cannot be found in their alleged locations and purified using the same techniques that are used to purify other things that are </w:t>
      </w:r>
      <w:r w:rsidR="00CA0DB0" w:rsidRPr="00E149B3">
        <w:rPr>
          <w:rFonts w:asciiTheme="minorHAnsi" w:hAnsiTheme="minorHAnsi" w:cstheme="minorHAnsi"/>
          <w:sz w:val="22"/>
          <w:szCs w:val="22"/>
        </w:rPr>
        <w:t>the same size o</w:t>
      </w:r>
      <w:r w:rsidR="00475870" w:rsidRPr="00E149B3">
        <w:rPr>
          <w:rFonts w:asciiTheme="minorHAnsi" w:hAnsiTheme="minorHAnsi" w:cstheme="minorHAnsi"/>
          <w:sz w:val="22"/>
          <w:szCs w:val="22"/>
        </w:rPr>
        <w:t>r smaller;</w:t>
      </w:r>
    </w:p>
    <w:p w:rsidR="008145D8" w:rsidRPr="00AD6F45" w:rsidRDefault="008145D8" w:rsidP="00614977">
      <w:pPr>
        <w:pStyle w:val="BodyText"/>
        <w:spacing w:before="9"/>
        <w:rPr>
          <w:rFonts w:asciiTheme="minorHAnsi" w:hAnsiTheme="minorHAnsi" w:cstheme="minorHAnsi"/>
          <w:sz w:val="22"/>
          <w:szCs w:val="22"/>
        </w:rPr>
      </w:pPr>
    </w:p>
    <w:p w:rsidR="008145D8" w:rsidRPr="00E149B3" w:rsidRDefault="008145D8" w:rsidP="00614977">
      <w:pPr>
        <w:pStyle w:val="BodyText"/>
        <w:numPr>
          <w:ilvl w:val="0"/>
          <w:numId w:val="6"/>
        </w:numPr>
        <w:spacing w:before="78" w:line="360" w:lineRule="auto"/>
        <w:ind w:right="361"/>
        <w:rPr>
          <w:rFonts w:asciiTheme="minorHAnsi" w:hAnsiTheme="minorHAnsi" w:cstheme="minorHAnsi"/>
          <w:sz w:val="22"/>
          <w:szCs w:val="22"/>
        </w:rPr>
      </w:pPr>
      <w:r w:rsidRPr="00E149B3">
        <w:rPr>
          <w:rFonts w:asciiTheme="minorHAnsi" w:hAnsiTheme="minorHAnsi" w:cstheme="minorHAnsi"/>
          <w:sz w:val="22"/>
          <w:szCs w:val="22"/>
        </w:rPr>
        <w:t xml:space="preserve">numerous people have provided me with additional documents that appear to me to be legitimate freedom of information responses from additional Canadian health and science institutions, in response to the same, or similar, </w:t>
      </w:r>
      <w:r w:rsidR="005D6167" w:rsidRPr="00E149B3">
        <w:rPr>
          <w:rFonts w:asciiTheme="minorHAnsi" w:hAnsiTheme="minorHAnsi" w:cstheme="minorHAnsi"/>
          <w:sz w:val="22"/>
          <w:szCs w:val="22"/>
        </w:rPr>
        <w:t>FOIs</w:t>
      </w:r>
      <w:r w:rsidRPr="00E149B3">
        <w:rPr>
          <w:rFonts w:asciiTheme="minorHAnsi" w:hAnsiTheme="minorHAnsi" w:cstheme="minorHAnsi"/>
          <w:sz w:val="22"/>
          <w:szCs w:val="22"/>
        </w:rPr>
        <w:t xml:space="preserve"> for records </w:t>
      </w:r>
      <w:r w:rsidR="00130D7F" w:rsidRPr="00E149B3">
        <w:rPr>
          <w:rFonts w:asciiTheme="minorHAnsi" w:hAnsiTheme="minorHAnsi" w:cstheme="minorHAnsi"/>
          <w:sz w:val="22"/>
          <w:szCs w:val="22"/>
        </w:rPr>
        <w:t>that describe</w:t>
      </w:r>
      <w:r w:rsidRPr="00E149B3">
        <w:rPr>
          <w:rFonts w:asciiTheme="minorHAnsi" w:hAnsiTheme="minorHAnsi" w:cstheme="minorHAnsi"/>
          <w:sz w:val="22"/>
          <w:szCs w:val="22"/>
        </w:rPr>
        <w:t xml:space="preserve"> purification of the alleged </w:t>
      </w:r>
      <w:r w:rsidR="00FA0C3D" w:rsidRPr="00E149B3">
        <w:rPr>
          <w:rFonts w:asciiTheme="minorHAnsi" w:hAnsiTheme="minorHAnsi" w:cstheme="minorHAnsi"/>
          <w:sz w:val="22"/>
          <w:szCs w:val="22"/>
        </w:rPr>
        <w:t>COVID-19</w:t>
      </w:r>
      <w:r w:rsidRPr="00E149B3">
        <w:rPr>
          <w:rFonts w:asciiTheme="minorHAnsi" w:hAnsiTheme="minorHAnsi" w:cstheme="minorHAnsi"/>
          <w:sz w:val="22"/>
          <w:szCs w:val="22"/>
        </w:rPr>
        <w:t xml:space="preserve"> virus</w:t>
      </w:r>
      <w:r w:rsidR="004E6A61" w:rsidRPr="00E149B3">
        <w:rPr>
          <w:rFonts w:asciiTheme="minorHAnsi" w:hAnsiTheme="minorHAnsi" w:cstheme="minorHAnsi"/>
          <w:sz w:val="22"/>
          <w:szCs w:val="22"/>
        </w:rPr>
        <w:t>;</w:t>
      </w:r>
      <w:r w:rsidRPr="00E149B3">
        <w:rPr>
          <w:rFonts w:asciiTheme="minorHAnsi" w:hAnsiTheme="minorHAnsi" w:cstheme="minorHAnsi"/>
          <w:sz w:val="22"/>
          <w:szCs w:val="22"/>
        </w:rPr>
        <w:t xml:space="preserve"> </w:t>
      </w:r>
      <w:r w:rsidR="00A74E0A" w:rsidRPr="00E149B3">
        <w:rPr>
          <w:rFonts w:asciiTheme="minorHAnsi" w:hAnsiTheme="minorHAnsi" w:cstheme="minorHAnsi"/>
          <w:sz w:val="22"/>
          <w:szCs w:val="22"/>
        </w:rPr>
        <w:t>i</w:t>
      </w:r>
      <w:r w:rsidRPr="00E149B3">
        <w:rPr>
          <w:rFonts w:asciiTheme="minorHAnsi" w:hAnsiTheme="minorHAnsi" w:cstheme="minorHAnsi"/>
          <w:sz w:val="22"/>
          <w:szCs w:val="22"/>
        </w:rPr>
        <w:t xml:space="preserve">n most cases </w:t>
      </w:r>
      <w:r w:rsidR="00A74E0A" w:rsidRPr="00E149B3">
        <w:rPr>
          <w:rFonts w:asciiTheme="minorHAnsi" w:hAnsiTheme="minorHAnsi" w:cstheme="minorHAnsi"/>
          <w:sz w:val="22"/>
          <w:szCs w:val="22"/>
        </w:rPr>
        <w:t>i</w:t>
      </w:r>
      <w:r w:rsidRPr="00E149B3">
        <w:rPr>
          <w:rFonts w:asciiTheme="minorHAnsi" w:hAnsiTheme="minorHAnsi" w:cstheme="minorHAnsi"/>
          <w:sz w:val="22"/>
          <w:szCs w:val="22"/>
        </w:rPr>
        <w:t xml:space="preserve"> </w:t>
      </w:r>
      <w:r w:rsidR="004E6A61" w:rsidRPr="00E149B3">
        <w:rPr>
          <w:rFonts w:asciiTheme="minorHAnsi" w:hAnsiTheme="minorHAnsi" w:cstheme="minorHAnsi"/>
          <w:sz w:val="22"/>
          <w:szCs w:val="22"/>
        </w:rPr>
        <w:t xml:space="preserve">did receive </w:t>
      </w:r>
      <w:r w:rsidRPr="00E149B3">
        <w:rPr>
          <w:rFonts w:asciiTheme="minorHAnsi" w:hAnsiTheme="minorHAnsi" w:cstheme="minorHAnsi"/>
          <w:sz w:val="22"/>
          <w:szCs w:val="22"/>
        </w:rPr>
        <w:t xml:space="preserve">the original, un-redacted communications and redacted the name of the </w:t>
      </w:r>
      <w:r w:rsidR="00B0251B">
        <w:rPr>
          <w:rFonts w:asciiTheme="minorHAnsi" w:hAnsiTheme="minorHAnsi" w:cstheme="minorHAnsi"/>
          <w:sz w:val="22"/>
          <w:szCs w:val="22"/>
        </w:rPr>
        <w:t>man/woman who filed the FOI</w:t>
      </w:r>
      <w:r w:rsidR="007F4650">
        <w:rPr>
          <w:rFonts w:asciiTheme="minorHAnsi" w:hAnsiTheme="minorHAnsi" w:cstheme="minorHAnsi"/>
          <w:sz w:val="22"/>
          <w:szCs w:val="22"/>
        </w:rPr>
        <w:t xml:space="preserve"> myself</w:t>
      </w:r>
      <w:r w:rsidRPr="00E149B3">
        <w:rPr>
          <w:rFonts w:asciiTheme="minorHAnsi" w:hAnsiTheme="minorHAnsi" w:cstheme="minorHAnsi"/>
          <w:sz w:val="22"/>
          <w:szCs w:val="22"/>
        </w:rPr>
        <w:t xml:space="preserve"> in order to protect their identity</w:t>
      </w:r>
      <w:r w:rsidR="00773F42" w:rsidRPr="00E149B3">
        <w:rPr>
          <w:rFonts w:asciiTheme="minorHAnsi" w:hAnsiTheme="minorHAnsi" w:cstheme="minorHAnsi"/>
          <w:sz w:val="22"/>
          <w:szCs w:val="22"/>
        </w:rPr>
        <w:t xml:space="preserve"> if they </w:t>
      </w:r>
      <w:r w:rsidR="007F4650">
        <w:rPr>
          <w:rFonts w:asciiTheme="minorHAnsi" w:hAnsiTheme="minorHAnsi" w:cstheme="minorHAnsi"/>
          <w:sz w:val="22"/>
          <w:szCs w:val="22"/>
        </w:rPr>
        <w:t xml:space="preserve">did want </w:t>
      </w:r>
      <w:r w:rsidR="00773F42" w:rsidRPr="00E149B3">
        <w:rPr>
          <w:rFonts w:asciiTheme="minorHAnsi" w:hAnsiTheme="minorHAnsi" w:cstheme="minorHAnsi"/>
          <w:sz w:val="22"/>
          <w:szCs w:val="22"/>
        </w:rPr>
        <w:t>their name redacted</w:t>
      </w:r>
      <w:r w:rsidR="005D6167" w:rsidRPr="00E149B3">
        <w:rPr>
          <w:rFonts w:asciiTheme="minorHAnsi" w:hAnsiTheme="minorHAnsi" w:cstheme="minorHAnsi"/>
          <w:sz w:val="22"/>
          <w:szCs w:val="22"/>
        </w:rPr>
        <w:t>; i</w:t>
      </w:r>
      <w:r w:rsidRPr="00E149B3">
        <w:rPr>
          <w:rFonts w:asciiTheme="minorHAnsi" w:hAnsiTheme="minorHAnsi" w:cstheme="minorHAnsi"/>
          <w:sz w:val="22"/>
          <w:szCs w:val="22"/>
        </w:rPr>
        <w:t xml:space="preserve">n every instance the institution </w:t>
      </w:r>
      <w:r w:rsidR="007F4650">
        <w:rPr>
          <w:rFonts w:asciiTheme="minorHAnsi" w:hAnsiTheme="minorHAnsi" w:cstheme="minorHAnsi"/>
          <w:sz w:val="22"/>
          <w:szCs w:val="22"/>
        </w:rPr>
        <w:t>did fail</w:t>
      </w:r>
      <w:r w:rsidRPr="00E149B3">
        <w:rPr>
          <w:rFonts w:asciiTheme="minorHAnsi" w:hAnsiTheme="minorHAnsi" w:cstheme="minorHAnsi"/>
          <w:sz w:val="22"/>
          <w:szCs w:val="22"/>
        </w:rPr>
        <w:t xml:space="preserve"> to provide or cite even 1 record </w:t>
      </w:r>
      <w:r w:rsidR="00130D7F" w:rsidRPr="00E149B3">
        <w:rPr>
          <w:rFonts w:asciiTheme="minorHAnsi" w:hAnsiTheme="minorHAnsi" w:cstheme="minorHAnsi"/>
          <w:sz w:val="22"/>
          <w:szCs w:val="22"/>
        </w:rPr>
        <w:t>that describes</w:t>
      </w:r>
      <w:r w:rsidRPr="00E149B3">
        <w:rPr>
          <w:rFonts w:asciiTheme="minorHAnsi" w:hAnsiTheme="minorHAnsi" w:cstheme="minorHAnsi"/>
          <w:sz w:val="22"/>
          <w:szCs w:val="22"/>
        </w:rPr>
        <w:t xml:space="preserve"> purification of the alleged virus from a patient sample, by anyone, anywhere, </w:t>
      </w:r>
      <w:r w:rsidR="0034765A">
        <w:rPr>
          <w:rFonts w:asciiTheme="minorHAnsi" w:hAnsiTheme="minorHAnsi" w:cstheme="minorHAnsi"/>
          <w:sz w:val="22"/>
          <w:szCs w:val="22"/>
        </w:rPr>
        <w:t xml:space="preserve">ever, </w:t>
      </w:r>
      <w:r w:rsidRPr="00E149B3">
        <w:rPr>
          <w:rFonts w:asciiTheme="minorHAnsi" w:hAnsiTheme="minorHAnsi" w:cstheme="minorHAnsi"/>
          <w:sz w:val="22"/>
          <w:szCs w:val="22"/>
        </w:rPr>
        <w:t>or proof of its alleged existence</w:t>
      </w:r>
      <w:r w:rsidR="00CE0829" w:rsidRPr="00E149B3">
        <w:rPr>
          <w:rFonts w:asciiTheme="minorHAnsi" w:hAnsiTheme="minorHAnsi" w:cstheme="minorHAnsi"/>
          <w:sz w:val="22"/>
          <w:szCs w:val="22"/>
        </w:rPr>
        <w:t>;</w:t>
      </w:r>
    </w:p>
    <w:p w:rsidR="008145D8" w:rsidRPr="00AD6F45" w:rsidRDefault="008145D8" w:rsidP="00614977">
      <w:pPr>
        <w:pStyle w:val="BodyText"/>
        <w:spacing w:before="8"/>
        <w:rPr>
          <w:rFonts w:asciiTheme="minorHAnsi" w:hAnsiTheme="minorHAnsi" w:cstheme="minorHAnsi"/>
          <w:sz w:val="22"/>
          <w:szCs w:val="22"/>
        </w:rPr>
      </w:pPr>
    </w:p>
    <w:p w:rsidR="008145D8" w:rsidRPr="007A046D" w:rsidRDefault="00DD2B17" w:rsidP="00614977">
      <w:pPr>
        <w:pStyle w:val="BodyText"/>
        <w:numPr>
          <w:ilvl w:val="0"/>
          <w:numId w:val="6"/>
        </w:numPr>
        <w:spacing w:line="360" w:lineRule="auto"/>
        <w:ind w:right="375"/>
        <w:rPr>
          <w:rFonts w:asciiTheme="minorHAnsi" w:hAnsiTheme="minorHAnsi" w:cstheme="minorHAnsi"/>
          <w:sz w:val="22"/>
          <w:szCs w:val="22"/>
        </w:rPr>
      </w:pPr>
      <w:r w:rsidRPr="007A046D">
        <w:rPr>
          <w:rFonts w:asciiTheme="minorHAnsi" w:hAnsiTheme="minorHAnsi" w:cstheme="minorHAnsi"/>
          <w:sz w:val="22"/>
          <w:szCs w:val="22"/>
        </w:rPr>
        <w:t>t</w:t>
      </w:r>
      <w:r w:rsidR="008145D8" w:rsidRPr="007A046D">
        <w:rPr>
          <w:rFonts w:asciiTheme="minorHAnsi" w:hAnsiTheme="minorHAnsi" w:cstheme="minorHAnsi"/>
          <w:sz w:val="22"/>
          <w:szCs w:val="22"/>
        </w:rPr>
        <w:t>hese Canadian institutions</w:t>
      </w:r>
      <w:r w:rsidRPr="007A046D">
        <w:rPr>
          <w:rFonts w:asciiTheme="minorHAnsi" w:hAnsiTheme="minorHAnsi" w:cstheme="minorHAnsi"/>
          <w:sz w:val="22"/>
          <w:szCs w:val="22"/>
        </w:rPr>
        <w:t xml:space="preserve"> do</w:t>
      </w:r>
      <w:r w:rsidR="008145D8" w:rsidRPr="007A046D">
        <w:rPr>
          <w:rFonts w:asciiTheme="minorHAnsi" w:hAnsiTheme="minorHAnsi" w:cstheme="minorHAnsi"/>
          <w:sz w:val="22"/>
          <w:szCs w:val="22"/>
        </w:rPr>
        <w:t xml:space="preserve"> include</w:t>
      </w:r>
      <w:r w:rsidRPr="007A046D">
        <w:rPr>
          <w:rFonts w:asciiTheme="minorHAnsi" w:hAnsiTheme="minorHAnsi" w:cstheme="minorHAnsi"/>
          <w:sz w:val="22"/>
          <w:szCs w:val="22"/>
        </w:rPr>
        <w:t xml:space="preserve"> but are not limited to</w:t>
      </w:r>
      <w:r w:rsidR="004A7F57" w:rsidRPr="007A046D">
        <w:rPr>
          <w:rFonts w:asciiTheme="minorHAnsi" w:hAnsiTheme="minorHAnsi" w:cstheme="minorHAnsi"/>
          <w:sz w:val="22"/>
          <w:szCs w:val="22"/>
        </w:rPr>
        <w:t xml:space="preserve"> </w:t>
      </w:r>
      <w:r w:rsidR="008145D8" w:rsidRPr="007A046D">
        <w:rPr>
          <w:rFonts w:asciiTheme="minorHAnsi" w:hAnsiTheme="minorHAnsi" w:cstheme="minorHAnsi"/>
          <w:sz w:val="22"/>
          <w:szCs w:val="22"/>
        </w:rPr>
        <w:t xml:space="preserve">Health Canada, the Public Health Agency of Canada, Canadian </w:t>
      </w:r>
      <w:r w:rsidR="00ED0456">
        <w:rPr>
          <w:rFonts w:asciiTheme="minorHAnsi" w:hAnsiTheme="minorHAnsi" w:cstheme="minorHAnsi"/>
          <w:sz w:val="22"/>
          <w:szCs w:val="22"/>
        </w:rPr>
        <w:t>I</w:t>
      </w:r>
      <w:r w:rsidR="008145D8" w:rsidRPr="007A046D">
        <w:rPr>
          <w:rFonts w:asciiTheme="minorHAnsi" w:hAnsiTheme="minorHAnsi" w:cstheme="minorHAnsi"/>
          <w:sz w:val="22"/>
          <w:szCs w:val="22"/>
        </w:rPr>
        <w:t xml:space="preserve">nstitutes of Health Research, Natural Sciences and Engineering Research Council of Canada, </w:t>
      </w:r>
      <w:proofErr w:type="spellStart"/>
      <w:r w:rsidR="000F7981">
        <w:rPr>
          <w:rFonts w:asciiTheme="minorHAnsi" w:hAnsiTheme="minorHAnsi" w:cstheme="minorHAnsi"/>
          <w:sz w:val="22"/>
          <w:szCs w:val="22"/>
        </w:rPr>
        <w:t>I</w:t>
      </w:r>
      <w:r w:rsidR="008145D8" w:rsidRPr="007A046D">
        <w:rPr>
          <w:rFonts w:asciiTheme="minorHAnsi" w:hAnsiTheme="minorHAnsi" w:cstheme="minorHAnsi"/>
          <w:sz w:val="22"/>
          <w:szCs w:val="22"/>
        </w:rPr>
        <w:t>nstitut</w:t>
      </w:r>
      <w:proofErr w:type="spellEnd"/>
      <w:r w:rsidR="008145D8" w:rsidRPr="007A046D">
        <w:rPr>
          <w:rFonts w:asciiTheme="minorHAnsi" w:hAnsiTheme="minorHAnsi" w:cstheme="minorHAnsi"/>
          <w:sz w:val="22"/>
          <w:szCs w:val="22"/>
        </w:rPr>
        <w:t xml:space="preserve"> National de </w:t>
      </w:r>
      <w:proofErr w:type="spellStart"/>
      <w:r w:rsidR="008145D8" w:rsidRPr="007A046D">
        <w:rPr>
          <w:rFonts w:asciiTheme="minorHAnsi" w:hAnsiTheme="minorHAnsi" w:cstheme="minorHAnsi"/>
          <w:sz w:val="22"/>
          <w:szCs w:val="22"/>
        </w:rPr>
        <w:t>Sante</w:t>
      </w:r>
      <w:proofErr w:type="spellEnd"/>
      <w:r w:rsidR="008145D8" w:rsidRPr="007A046D">
        <w:rPr>
          <w:rFonts w:asciiTheme="minorHAnsi" w:hAnsiTheme="minorHAnsi" w:cstheme="minorHAnsi"/>
          <w:sz w:val="22"/>
          <w:szCs w:val="22"/>
        </w:rPr>
        <w:t xml:space="preserve"> Publique du Quebec, </w:t>
      </w:r>
      <w:r w:rsidRPr="007A046D">
        <w:rPr>
          <w:rFonts w:asciiTheme="minorHAnsi" w:hAnsiTheme="minorHAnsi" w:cstheme="minorHAnsi"/>
          <w:sz w:val="22"/>
          <w:szCs w:val="22"/>
        </w:rPr>
        <w:t>Ministry of Health</w:t>
      </w:r>
      <w:r w:rsidR="000F7981">
        <w:rPr>
          <w:rFonts w:asciiTheme="minorHAnsi" w:hAnsiTheme="minorHAnsi" w:cstheme="minorHAnsi"/>
          <w:sz w:val="22"/>
          <w:szCs w:val="22"/>
        </w:rPr>
        <w:t xml:space="preserve"> in </w:t>
      </w:r>
      <w:r w:rsidR="000F7981" w:rsidRPr="007A046D">
        <w:rPr>
          <w:rFonts w:asciiTheme="minorHAnsi" w:hAnsiTheme="minorHAnsi" w:cstheme="minorHAnsi"/>
          <w:sz w:val="22"/>
          <w:szCs w:val="22"/>
        </w:rPr>
        <w:t>British Columb</w:t>
      </w:r>
      <w:r w:rsidR="000F7981">
        <w:rPr>
          <w:rFonts w:asciiTheme="minorHAnsi" w:hAnsiTheme="minorHAnsi" w:cstheme="minorHAnsi"/>
          <w:sz w:val="22"/>
          <w:szCs w:val="22"/>
        </w:rPr>
        <w:t>ia</w:t>
      </w:r>
      <w:r w:rsidRPr="007A046D">
        <w:rPr>
          <w:rFonts w:asciiTheme="minorHAnsi" w:hAnsiTheme="minorHAnsi" w:cstheme="minorHAnsi"/>
          <w:sz w:val="22"/>
          <w:szCs w:val="22"/>
        </w:rPr>
        <w:t xml:space="preserve"> </w:t>
      </w:r>
      <w:r w:rsidR="008145D8" w:rsidRPr="007A046D">
        <w:rPr>
          <w:rFonts w:asciiTheme="minorHAnsi" w:hAnsiTheme="minorHAnsi" w:cstheme="minorHAnsi"/>
          <w:sz w:val="22"/>
          <w:szCs w:val="22"/>
        </w:rPr>
        <w:t>regarding the alleged “B.1.1.7” aka “Alpha” aka “UK” variant</w:t>
      </w:r>
      <w:r w:rsidRPr="007A046D">
        <w:rPr>
          <w:rFonts w:asciiTheme="minorHAnsi" w:hAnsiTheme="minorHAnsi" w:cstheme="minorHAnsi"/>
          <w:sz w:val="22"/>
          <w:szCs w:val="22"/>
        </w:rPr>
        <w:t xml:space="preserve">, </w:t>
      </w:r>
      <w:r w:rsidR="008145D8" w:rsidRPr="007A046D">
        <w:rPr>
          <w:rFonts w:asciiTheme="minorHAnsi" w:hAnsiTheme="minorHAnsi" w:cstheme="minorHAnsi"/>
          <w:sz w:val="22"/>
          <w:szCs w:val="22"/>
        </w:rPr>
        <w:t>Centre for Disease Control</w:t>
      </w:r>
      <w:r w:rsidRPr="007A046D">
        <w:rPr>
          <w:rFonts w:asciiTheme="minorHAnsi" w:hAnsiTheme="minorHAnsi" w:cstheme="minorHAnsi"/>
          <w:sz w:val="22"/>
          <w:szCs w:val="22"/>
        </w:rPr>
        <w:t xml:space="preserve"> in British Columbia</w:t>
      </w:r>
      <w:r w:rsidR="008145D8" w:rsidRPr="007A046D">
        <w:rPr>
          <w:rFonts w:asciiTheme="minorHAnsi" w:hAnsiTheme="minorHAnsi" w:cstheme="minorHAnsi"/>
          <w:sz w:val="22"/>
          <w:szCs w:val="22"/>
        </w:rPr>
        <w:t>, Provincial Health Services Authority</w:t>
      </w:r>
      <w:r w:rsidRPr="007A046D">
        <w:rPr>
          <w:rFonts w:asciiTheme="minorHAnsi" w:hAnsiTheme="minorHAnsi" w:cstheme="minorHAnsi"/>
          <w:sz w:val="22"/>
          <w:szCs w:val="22"/>
        </w:rPr>
        <w:t xml:space="preserve"> in British Columbia</w:t>
      </w:r>
      <w:r w:rsidR="008145D8" w:rsidRPr="007A046D">
        <w:rPr>
          <w:rFonts w:asciiTheme="minorHAnsi" w:hAnsiTheme="minorHAnsi" w:cstheme="minorHAnsi"/>
          <w:sz w:val="22"/>
          <w:szCs w:val="22"/>
        </w:rPr>
        <w:t>, Vancouver Coastal</w:t>
      </w:r>
      <w:r w:rsidRPr="007A046D">
        <w:rPr>
          <w:rFonts w:asciiTheme="minorHAnsi" w:hAnsiTheme="minorHAnsi" w:cstheme="minorHAnsi"/>
          <w:sz w:val="22"/>
          <w:szCs w:val="22"/>
        </w:rPr>
        <w:t xml:space="preserve"> Health Authority </w:t>
      </w:r>
      <w:r w:rsidR="008145D8" w:rsidRPr="007A046D">
        <w:rPr>
          <w:rFonts w:asciiTheme="minorHAnsi" w:hAnsiTheme="minorHAnsi" w:cstheme="minorHAnsi"/>
          <w:sz w:val="22"/>
          <w:szCs w:val="22"/>
        </w:rPr>
        <w:t>rega</w:t>
      </w:r>
      <w:r w:rsidRPr="007A046D">
        <w:rPr>
          <w:rFonts w:asciiTheme="minorHAnsi" w:hAnsiTheme="minorHAnsi" w:cstheme="minorHAnsi"/>
          <w:sz w:val="22"/>
          <w:szCs w:val="22"/>
        </w:rPr>
        <w:t>rding the alleged Alpha variant</w:t>
      </w:r>
      <w:r w:rsidR="008145D8" w:rsidRPr="007A046D">
        <w:rPr>
          <w:rFonts w:asciiTheme="minorHAnsi" w:hAnsiTheme="minorHAnsi" w:cstheme="minorHAnsi"/>
          <w:sz w:val="22"/>
          <w:szCs w:val="22"/>
        </w:rPr>
        <w:t>, Newfoundland</w:t>
      </w:r>
      <w:r w:rsidR="000F7981">
        <w:rPr>
          <w:rFonts w:asciiTheme="minorHAnsi" w:hAnsiTheme="minorHAnsi" w:cstheme="minorHAnsi"/>
          <w:sz w:val="22"/>
          <w:szCs w:val="22"/>
        </w:rPr>
        <w:t xml:space="preserve"> Labrador Department of Health and</w:t>
      </w:r>
      <w:r w:rsidR="008145D8" w:rsidRPr="007A046D">
        <w:rPr>
          <w:rFonts w:asciiTheme="minorHAnsi" w:hAnsiTheme="minorHAnsi" w:cstheme="minorHAnsi"/>
          <w:sz w:val="22"/>
          <w:szCs w:val="22"/>
        </w:rPr>
        <w:t xml:space="preserve"> Community Services, Department/Ministry of Health </w:t>
      </w:r>
      <w:r w:rsidRPr="007A046D">
        <w:rPr>
          <w:rFonts w:asciiTheme="minorHAnsi" w:hAnsiTheme="minorHAnsi" w:cstheme="minorHAnsi"/>
          <w:sz w:val="22"/>
          <w:szCs w:val="22"/>
        </w:rPr>
        <w:t xml:space="preserve">in New Brunswick, </w:t>
      </w:r>
      <w:r w:rsidR="008145D8" w:rsidRPr="007A046D">
        <w:rPr>
          <w:rFonts w:asciiTheme="minorHAnsi" w:hAnsiTheme="minorHAnsi" w:cstheme="minorHAnsi"/>
          <w:sz w:val="22"/>
          <w:szCs w:val="22"/>
        </w:rPr>
        <w:t xml:space="preserve">and McGill </w:t>
      </w:r>
      <w:r w:rsidR="00A746D5" w:rsidRPr="007A046D">
        <w:rPr>
          <w:rFonts w:asciiTheme="minorHAnsi" w:hAnsiTheme="minorHAnsi" w:cstheme="minorHAnsi"/>
          <w:sz w:val="22"/>
          <w:szCs w:val="22"/>
        </w:rPr>
        <w:t xml:space="preserve">University; </w:t>
      </w:r>
    </w:p>
    <w:p w:rsidR="008145D8" w:rsidRPr="00AD6F45" w:rsidRDefault="008145D8" w:rsidP="00614977">
      <w:pPr>
        <w:pStyle w:val="BodyText"/>
        <w:spacing w:before="6"/>
        <w:rPr>
          <w:rFonts w:asciiTheme="minorHAnsi" w:hAnsiTheme="minorHAnsi" w:cstheme="minorHAnsi"/>
          <w:sz w:val="22"/>
          <w:szCs w:val="22"/>
        </w:rPr>
      </w:pPr>
    </w:p>
    <w:p w:rsidR="00E149B3" w:rsidRDefault="00A74E0A" w:rsidP="00614977">
      <w:pPr>
        <w:pStyle w:val="BodyText"/>
        <w:numPr>
          <w:ilvl w:val="0"/>
          <w:numId w:val="6"/>
        </w:numPr>
        <w:spacing w:before="78" w:line="360" w:lineRule="auto"/>
        <w:ind w:right="482"/>
        <w:rPr>
          <w:rFonts w:asciiTheme="minorHAnsi" w:hAnsiTheme="minorHAnsi" w:cstheme="minorHAnsi"/>
          <w:sz w:val="22"/>
          <w:szCs w:val="22"/>
        </w:rPr>
      </w:pPr>
      <w:r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 </w:t>
      </w:r>
      <w:r w:rsidR="00AC668E" w:rsidRPr="00E149B3">
        <w:rPr>
          <w:rFonts w:asciiTheme="minorHAnsi" w:hAnsiTheme="minorHAnsi" w:cstheme="minorHAnsi"/>
          <w:sz w:val="22"/>
          <w:szCs w:val="22"/>
        </w:rPr>
        <w:t>did also file</w:t>
      </w:r>
      <w:r w:rsidR="008145D8" w:rsidRPr="00E149B3">
        <w:rPr>
          <w:rFonts w:asciiTheme="minorHAnsi" w:hAnsiTheme="minorHAnsi" w:cstheme="minorHAnsi"/>
          <w:sz w:val="22"/>
          <w:szCs w:val="22"/>
        </w:rPr>
        <w:t xml:space="preserve"> </w:t>
      </w:r>
      <w:r w:rsidR="00BE1A59" w:rsidRPr="00E149B3">
        <w:rPr>
          <w:rFonts w:asciiTheme="minorHAnsi" w:hAnsiTheme="minorHAnsi" w:cstheme="minorHAnsi"/>
          <w:sz w:val="22"/>
          <w:szCs w:val="22"/>
        </w:rPr>
        <w:t>FOI</w:t>
      </w:r>
      <w:r w:rsidR="00027FD6" w:rsidRPr="00E149B3">
        <w:rPr>
          <w:rFonts w:asciiTheme="minorHAnsi" w:hAnsiTheme="minorHAnsi" w:cstheme="minorHAnsi"/>
          <w:sz w:val="22"/>
          <w:szCs w:val="22"/>
        </w:rPr>
        <w:t>s</w:t>
      </w:r>
      <w:r w:rsidR="008145D8" w:rsidRPr="00E149B3">
        <w:rPr>
          <w:rFonts w:asciiTheme="minorHAnsi" w:hAnsiTheme="minorHAnsi" w:cstheme="minorHAnsi"/>
          <w:sz w:val="22"/>
          <w:szCs w:val="22"/>
        </w:rPr>
        <w:t xml:space="preserve"> to institutions outside of Canada, for records </w:t>
      </w:r>
      <w:r w:rsidR="00130D7F" w:rsidRPr="00E149B3">
        <w:rPr>
          <w:rFonts w:asciiTheme="minorHAnsi" w:hAnsiTheme="minorHAnsi" w:cstheme="minorHAnsi"/>
          <w:sz w:val="22"/>
          <w:szCs w:val="22"/>
        </w:rPr>
        <w:t>that describe</w:t>
      </w:r>
      <w:r w:rsidR="008145D8" w:rsidRPr="00E149B3">
        <w:rPr>
          <w:rFonts w:asciiTheme="minorHAnsi" w:hAnsiTheme="minorHAnsi" w:cstheme="minorHAnsi"/>
          <w:sz w:val="22"/>
          <w:szCs w:val="22"/>
        </w:rPr>
        <w:t xml:space="preserve"> purification of the alleged SARS-COV-2, and </w:t>
      </w:r>
      <w:r w:rsidR="00AC668E" w:rsidRPr="00E149B3">
        <w:rPr>
          <w:rFonts w:asciiTheme="minorHAnsi" w:hAnsiTheme="minorHAnsi" w:cstheme="minorHAnsi"/>
          <w:sz w:val="22"/>
          <w:szCs w:val="22"/>
        </w:rPr>
        <w:t>did receive</w:t>
      </w:r>
      <w:r w:rsidR="008145D8" w:rsidRPr="00E149B3">
        <w:rPr>
          <w:rFonts w:asciiTheme="minorHAnsi" w:hAnsiTheme="minorHAnsi" w:cstheme="minorHAnsi"/>
          <w:sz w:val="22"/>
          <w:szCs w:val="22"/>
        </w:rPr>
        <w:t xml:space="preserve"> responses from numerous thus far, including</w:t>
      </w:r>
      <w:r w:rsidR="00027FD6" w:rsidRPr="00E149B3">
        <w:rPr>
          <w:rFonts w:asciiTheme="minorHAnsi" w:hAnsiTheme="minorHAnsi" w:cstheme="minorHAnsi"/>
          <w:sz w:val="22"/>
          <w:szCs w:val="22"/>
        </w:rPr>
        <w:t xml:space="preserve"> but not limited to</w:t>
      </w:r>
      <w:r w:rsidR="008145D8" w:rsidRPr="00E149B3">
        <w:rPr>
          <w:rFonts w:asciiTheme="minorHAnsi" w:hAnsiTheme="minorHAnsi" w:cstheme="minorHAnsi"/>
          <w:sz w:val="22"/>
          <w:szCs w:val="22"/>
        </w:rPr>
        <w:t xml:space="preserve"> the </w:t>
      </w:r>
      <w:r w:rsidR="004F3E0A" w:rsidRPr="00E149B3">
        <w:rPr>
          <w:rFonts w:asciiTheme="minorHAnsi" w:hAnsiTheme="minorHAnsi" w:cstheme="minorHAnsi"/>
          <w:sz w:val="22"/>
          <w:szCs w:val="22"/>
        </w:rPr>
        <w:t xml:space="preserve">United States </w:t>
      </w:r>
      <w:r w:rsidR="008145D8" w:rsidRPr="00E149B3">
        <w:rPr>
          <w:rFonts w:asciiTheme="minorHAnsi" w:hAnsiTheme="minorHAnsi" w:cstheme="minorHAnsi"/>
          <w:sz w:val="22"/>
          <w:szCs w:val="22"/>
        </w:rPr>
        <w:t>Centers for Disease Control and Prevention,</w:t>
      </w:r>
      <w:r w:rsidR="00CE649B" w:rsidRPr="00E149B3">
        <w:rPr>
          <w:rFonts w:asciiTheme="minorHAnsi" w:hAnsiTheme="minorHAnsi" w:cstheme="minorHAnsi"/>
          <w:sz w:val="22"/>
          <w:szCs w:val="22"/>
        </w:rPr>
        <w:t xml:space="preserve"> the</w:t>
      </w:r>
      <w:r w:rsidR="00CE649B" w:rsidRPr="00E149B3">
        <w:rPr>
          <w:rFonts w:asciiTheme="minorHAnsi" w:hAnsiTheme="minorHAnsi" w:cstheme="minorHAnsi"/>
          <w:color w:val="333333"/>
          <w:sz w:val="22"/>
          <w:szCs w:val="22"/>
          <w:shd w:val="clear" w:color="auto" w:fill="FFFFFF"/>
        </w:rPr>
        <w:t> </w:t>
      </w:r>
      <w:r w:rsidR="00735455" w:rsidRPr="00E149B3">
        <w:rPr>
          <w:rFonts w:asciiTheme="minorHAnsi" w:hAnsiTheme="minorHAnsi" w:cstheme="minorHAnsi"/>
          <w:sz w:val="22"/>
          <w:szCs w:val="22"/>
        </w:rPr>
        <w:t xml:space="preserve">United States </w:t>
      </w:r>
      <w:r w:rsidR="00CE649B" w:rsidRPr="00E149B3">
        <w:rPr>
          <w:rFonts w:asciiTheme="minorHAnsi" w:hAnsiTheme="minorHAnsi" w:cstheme="minorHAnsi"/>
          <w:sz w:val="22"/>
          <w:szCs w:val="22"/>
        </w:rPr>
        <w:t>Agency for Toxic Substances and Disease Registry,</w:t>
      </w:r>
      <w:r w:rsidR="008145D8" w:rsidRPr="00E149B3">
        <w:rPr>
          <w:rFonts w:asciiTheme="minorHAnsi" w:hAnsiTheme="minorHAnsi" w:cstheme="minorHAnsi"/>
          <w:sz w:val="22"/>
          <w:szCs w:val="22"/>
        </w:rPr>
        <w:t xml:space="preserve"> the U</w:t>
      </w:r>
      <w:r w:rsidR="004F3E0A" w:rsidRPr="00E149B3">
        <w:rPr>
          <w:rFonts w:asciiTheme="minorHAnsi" w:hAnsiTheme="minorHAnsi" w:cstheme="minorHAnsi"/>
          <w:sz w:val="22"/>
          <w:szCs w:val="22"/>
        </w:rPr>
        <w:t>nited States</w:t>
      </w:r>
      <w:r w:rsidR="008145D8" w:rsidRPr="00E149B3">
        <w:rPr>
          <w:rFonts w:asciiTheme="minorHAnsi" w:hAnsiTheme="minorHAnsi" w:cstheme="minorHAnsi"/>
          <w:sz w:val="22"/>
          <w:szCs w:val="22"/>
        </w:rPr>
        <w:t xml:space="preserve"> National </w:t>
      </w:r>
      <w:r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nstitute for Allergy and </w:t>
      </w:r>
      <w:r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nfectious Diseases, </w:t>
      </w:r>
      <w:r w:rsidR="00373D8E" w:rsidRPr="00E149B3">
        <w:rPr>
          <w:rFonts w:asciiTheme="minorHAnsi" w:hAnsiTheme="minorHAnsi" w:cstheme="minorHAnsi"/>
          <w:sz w:val="22"/>
          <w:szCs w:val="22"/>
        </w:rPr>
        <w:lastRenderedPageBreak/>
        <w:t xml:space="preserve">the United States Food and Drug Administration, </w:t>
      </w:r>
      <w:r w:rsidR="004F3E0A" w:rsidRPr="00E149B3">
        <w:rPr>
          <w:rFonts w:asciiTheme="minorHAnsi" w:hAnsiTheme="minorHAnsi" w:cstheme="minorHAnsi"/>
          <w:sz w:val="22"/>
          <w:szCs w:val="22"/>
        </w:rPr>
        <w:t xml:space="preserve">the United States Department of Labor / Occupational Safety and Health Administration (OSHA), </w:t>
      </w:r>
      <w:r w:rsidR="006D6C93">
        <w:rPr>
          <w:rFonts w:asciiTheme="minorHAnsi" w:hAnsiTheme="minorHAnsi" w:cstheme="minorHAnsi"/>
          <w:sz w:val="22"/>
          <w:szCs w:val="22"/>
        </w:rPr>
        <w:t>I</w:t>
      </w:r>
      <w:r w:rsidR="008145D8" w:rsidRPr="00E149B3">
        <w:rPr>
          <w:rFonts w:asciiTheme="minorHAnsi" w:hAnsiTheme="minorHAnsi" w:cstheme="minorHAnsi"/>
          <w:sz w:val="22"/>
          <w:szCs w:val="22"/>
        </w:rPr>
        <w:t>mperial College London, the Norwegian Directorate of Health, the University of Western Australia and the University o</w:t>
      </w:r>
      <w:r w:rsidR="00AC668E" w:rsidRPr="00E149B3">
        <w:rPr>
          <w:rFonts w:asciiTheme="minorHAnsi" w:hAnsiTheme="minorHAnsi" w:cstheme="minorHAnsi"/>
          <w:sz w:val="22"/>
          <w:szCs w:val="22"/>
        </w:rPr>
        <w:t xml:space="preserve">f New South Wales in Australia which is/was </w:t>
      </w:r>
      <w:r w:rsidR="008145D8" w:rsidRPr="00E149B3">
        <w:rPr>
          <w:rFonts w:asciiTheme="minorHAnsi" w:hAnsiTheme="minorHAnsi" w:cstheme="minorHAnsi"/>
          <w:sz w:val="22"/>
          <w:szCs w:val="22"/>
        </w:rPr>
        <w:t>wo</w:t>
      </w:r>
      <w:r w:rsidR="00AC668E" w:rsidRPr="00E149B3">
        <w:rPr>
          <w:rFonts w:asciiTheme="minorHAnsi" w:hAnsiTheme="minorHAnsi" w:cstheme="minorHAnsi"/>
          <w:sz w:val="22"/>
          <w:szCs w:val="22"/>
        </w:rPr>
        <w:t>rkplace of the man John Shine who acts/acted as Professor and</w:t>
      </w:r>
      <w:r w:rsidR="008145D8" w:rsidRPr="00E149B3">
        <w:rPr>
          <w:rFonts w:asciiTheme="minorHAnsi" w:hAnsiTheme="minorHAnsi" w:cstheme="minorHAnsi"/>
          <w:sz w:val="22"/>
          <w:szCs w:val="22"/>
        </w:rPr>
        <w:t xml:space="preserve"> President of the Australian Academy of Science</w:t>
      </w:r>
      <w:r w:rsidR="00AC668E" w:rsidRPr="00E149B3">
        <w:rPr>
          <w:rFonts w:asciiTheme="minorHAnsi" w:hAnsiTheme="minorHAnsi" w:cstheme="minorHAnsi"/>
          <w:sz w:val="22"/>
          <w:szCs w:val="22"/>
        </w:rPr>
        <w:t>;</w:t>
      </w:r>
      <w:r w:rsidR="008145D8" w:rsidRPr="00E149B3">
        <w:rPr>
          <w:rFonts w:asciiTheme="minorHAnsi" w:hAnsiTheme="minorHAnsi" w:cstheme="minorHAnsi"/>
          <w:sz w:val="22"/>
          <w:szCs w:val="22"/>
        </w:rPr>
        <w:t xml:space="preserve"> </w:t>
      </w:r>
      <w:r w:rsidR="00AC668E" w:rsidRPr="00E149B3">
        <w:rPr>
          <w:rFonts w:asciiTheme="minorHAnsi" w:hAnsiTheme="minorHAnsi" w:cstheme="minorHAnsi"/>
          <w:sz w:val="22"/>
          <w:szCs w:val="22"/>
        </w:rPr>
        <w:t>a</w:t>
      </w:r>
      <w:r w:rsidR="008145D8" w:rsidRPr="00E149B3">
        <w:rPr>
          <w:rFonts w:asciiTheme="minorHAnsi" w:hAnsiTheme="minorHAnsi" w:cstheme="minorHAnsi"/>
          <w:sz w:val="22"/>
          <w:szCs w:val="22"/>
        </w:rPr>
        <w:t xml:space="preserve">ll </w:t>
      </w:r>
      <w:r w:rsidR="00AC668E" w:rsidRPr="00E149B3">
        <w:rPr>
          <w:rFonts w:asciiTheme="minorHAnsi" w:hAnsiTheme="minorHAnsi" w:cstheme="minorHAnsi"/>
          <w:sz w:val="22"/>
          <w:szCs w:val="22"/>
        </w:rPr>
        <w:t>did fail</w:t>
      </w:r>
      <w:r w:rsidR="008145D8" w:rsidRPr="00E149B3">
        <w:rPr>
          <w:rFonts w:asciiTheme="minorHAnsi" w:hAnsiTheme="minorHAnsi" w:cstheme="minorHAnsi"/>
          <w:sz w:val="22"/>
          <w:szCs w:val="22"/>
        </w:rPr>
        <w:t xml:space="preserve"> to provide or cite even 1 record </w:t>
      </w:r>
      <w:r w:rsidR="00130D7F" w:rsidRPr="00E149B3">
        <w:rPr>
          <w:rFonts w:asciiTheme="minorHAnsi" w:hAnsiTheme="minorHAnsi" w:cstheme="minorHAnsi"/>
          <w:sz w:val="22"/>
          <w:szCs w:val="22"/>
        </w:rPr>
        <w:t>that describes</w:t>
      </w:r>
      <w:r w:rsidR="008145D8" w:rsidRPr="00E149B3">
        <w:rPr>
          <w:rFonts w:asciiTheme="minorHAnsi" w:hAnsiTheme="minorHAnsi" w:cstheme="minorHAnsi"/>
          <w:sz w:val="22"/>
          <w:szCs w:val="22"/>
        </w:rPr>
        <w:t xml:space="preserve"> purification of the alleged virus from a patient sample</w:t>
      </w:r>
      <w:r w:rsidR="00CA07C9" w:rsidRPr="00E149B3">
        <w:rPr>
          <w:rFonts w:asciiTheme="minorHAnsi" w:hAnsiTheme="minorHAnsi" w:cstheme="minorHAnsi"/>
          <w:sz w:val="22"/>
          <w:szCs w:val="22"/>
        </w:rPr>
        <w:t xml:space="preserve"> (bodily fluid/tisse/excrement)</w:t>
      </w:r>
      <w:r w:rsidR="008145D8" w:rsidRPr="00E149B3">
        <w:rPr>
          <w:rFonts w:asciiTheme="minorHAnsi" w:hAnsiTheme="minorHAnsi" w:cstheme="minorHAnsi"/>
          <w:sz w:val="22"/>
          <w:szCs w:val="22"/>
        </w:rPr>
        <w:t>, by anyone, anywhere</w:t>
      </w:r>
      <w:r w:rsidR="00CA07C9" w:rsidRPr="00E149B3">
        <w:rPr>
          <w:rFonts w:asciiTheme="minorHAnsi" w:hAnsiTheme="minorHAnsi" w:cstheme="minorHAnsi"/>
          <w:sz w:val="22"/>
          <w:szCs w:val="22"/>
        </w:rPr>
        <w:t>, ever</w:t>
      </w:r>
      <w:r w:rsidR="00652552" w:rsidRPr="00E149B3">
        <w:rPr>
          <w:rFonts w:asciiTheme="minorHAnsi" w:hAnsiTheme="minorHAnsi" w:cstheme="minorHAnsi"/>
          <w:sz w:val="22"/>
          <w:szCs w:val="22"/>
        </w:rPr>
        <w:t xml:space="preserve">; </w:t>
      </w:r>
    </w:p>
    <w:p w:rsidR="00A57918" w:rsidRDefault="00A57918" w:rsidP="00A57918">
      <w:pPr>
        <w:pStyle w:val="ListParagraph"/>
        <w:rPr>
          <w:rFonts w:asciiTheme="minorHAnsi" w:hAnsiTheme="minorHAnsi" w:cstheme="minorHAnsi"/>
        </w:rPr>
      </w:pPr>
    </w:p>
    <w:p w:rsidR="00A57918" w:rsidRDefault="00A57918" w:rsidP="00A57918">
      <w:pPr>
        <w:pStyle w:val="BodyText"/>
        <w:numPr>
          <w:ilvl w:val="0"/>
          <w:numId w:val="6"/>
        </w:numPr>
        <w:spacing w:before="9" w:line="362" w:lineRule="auto"/>
        <w:ind w:right="282"/>
        <w:rPr>
          <w:rFonts w:asciiTheme="minorHAnsi" w:hAnsiTheme="minorHAnsi" w:cstheme="minorHAnsi"/>
          <w:sz w:val="22"/>
          <w:szCs w:val="22"/>
        </w:rPr>
      </w:pPr>
      <w:proofErr w:type="spellStart"/>
      <w:r w:rsidRPr="009406D7">
        <w:rPr>
          <w:rFonts w:asciiTheme="minorHAnsi" w:hAnsiTheme="minorHAnsi" w:cstheme="minorHAnsi"/>
          <w:sz w:val="22"/>
          <w:szCs w:val="22"/>
        </w:rPr>
        <w:t>i</w:t>
      </w:r>
      <w:proofErr w:type="spellEnd"/>
      <w:r w:rsidRPr="009406D7">
        <w:rPr>
          <w:rFonts w:asciiTheme="minorHAnsi" w:hAnsiTheme="minorHAnsi" w:cstheme="minorHAnsi"/>
          <w:sz w:val="22"/>
          <w:szCs w:val="22"/>
        </w:rPr>
        <w:t xml:space="preserve"> </w:t>
      </w:r>
      <w:r>
        <w:rPr>
          <w:rFonts w:asciiTheme="minorHAnsi" w:hAnsiTheme="minorHAnsi" w:cstheme="minorHAnsi"/>
          <w:sz w:val="22"/>
          <w:szCs w:val="22"/>
        </w:rPr>
        <w:t xml:space="preserve">also did file a FOI with the CDC for records authored by anyone anywhere ever describing purification of the alleged SARS-COV-2 from a cell culture, and in the response letter dated November 17, 2022 </w:t>
      </w:r>
      <w:proofErr w:type="spellStart"/>
      <w:r w:rsidR="006A2769">
        <w:rPr>
          <w:rFonts w:asciiTheme="minorHAnsi" w:hAnsiTheme="minorHAnsi" w:cstheme="minorHAnsi"/>
          <w:sz w:val="22"/>
          <w:szCs w:val="22"/>
        </w:rPr>
        <w:t>labelled</w:t>
      </w:r>
      <w:proofErr w:type="spellEnd"/>
      <w:r w:rsidR="00B265D3">
        <w:rPr>
          <w:rFonts w:asciiTheme="minorHAnsi" w:hAnsiTheme="minorHAnsi" w:cstheme="minorHAnsi"/>
          <w:sz w:val="22"/>
          <w:szCs w:val="22"/>
        </w:rPr>
        <w:t xml:space="preserve"> “</w:t>
      </w:r>
      <w:r w:rsidR="00B265D3" w:rsidRPr="00B265D3">
        <w:rPr>
          <w:rFonts w:asciiTheme="minorHAnsi" w:hAnsiTheme="minorHAnsi" w:cstheme="minorHAnsi"/>
          <w:sz w:val="22"/>
          <w:szCs w:val="22"/>
        </w:rPr>
        <w:t>23-00125-FOIA”</w:t>
      </w:r>
      <w:r w:rsidR="00B265D3">
        <w:rPr>
          <w:rFonts w:asciiTheme="minorHAnsi" w:hAnsiTheme="minorHAnsi" w:cstheme="minorHAnsi"/>
          <w:sz w:val="22"/>
          <w:szCs w:val="22"/>
        </w:rPr>
        <w:t xml:space="preserve"> </w:t>
      </w:r>
      <w:r>
        <w:rPr>
          <w:rFonts w:asciiTheme="minorHAnsi" w:hAnsiTheme="minorHAnsi" w:cstheme="minorHAnsi"/>
          <w:sz w:val="22"/>
          <w:szCs w:val="22"/>
        </w:rPr>
        <w:t>the people at CDC were unable to provide or cite any such record;</w:t>
      </w:r>
      <w:r>
        <w:rPr>
          <w:rFonts w:asciiTheme="minorHAnsi" w:hAnsiTheme="minorHAnsi" w:cstheme="minorHAnsi"/>
          <w:sz w:val="22"/>
          <w:szCs w:val="22"/>
        </w:rPr>
        <w:br/>
      </w:r>
    </w:p>
    <w:p w:rsidR="00A57918" w:rsidRPr="009406D7" w:rsidRDefault="00A57918" w:rsidP="00A57918">
      <w:pPr>
        <w:pStyle w:val="BodyText"/>
        <w:numPr>
          <w:ilvl w:val="0"/>
          <w:numId w:val="6"/>
        </w:numPr>
        <w:spacing w:before="9" w:line="362" w:lineRule="auto"/>
        <w:ind w:right="282"/>
        <w:rPr>
          <w:rFonts w:asciiTheme="minorHAnsi" w:hAnsiTheme="minorHAnsi" w:cstheme="minorHAnsi"/>
          <w:sz w:val="22"/>
          <w:szCs w:val="22"/>
        </w:rPr>
      </w:pPr>
      <w:proofErr w:type="spellStart"/>
      <w:r w:rsidRPr="009406D7">
        <w:rPr>
          <w:rFonts w:asciiTheme="minorHAnsi" w:hAnsiTheme="minorHAnsi" w:cstheme="minorHAnsi"/>
          <w:sz w:val="22"/>
          <w:szCs w:val="22"/>
        </w:rPr>
        <w:t>i</w:t>
      </w:r>
      <w:proofErr w:type="spellEnd"/>
      <w:r w:rsidRPr="009406D7">
        <w:rPr>
          <w:rFonts w:asciiTheme="minorHAnsi" w:hAnsiTheme="minorHAnsi" w:cstheme="minorHAnsi"/>
          <w:sz w:val="22"/>
          <w:szCs w:val="22"/>
        </w:rPr>
        <w:t xml:space="preserve"> </w:t>
      </w:r>
      <w:r>
        <w:rPr>
          <w:rFonts w:asciiTheme="minorHAnsi" w:hAnsiTheme="minorHAnsi" w:cstheme="minorHAnsi"/>
          <w:sz w:val="22"/>
          <w:szCs w:val="22"/>
        </w:rPr>
        <w:t>did file a FOI with the CDC for records authored by anyone anywhere ever that contain sc</w:t>
      </w:r>
      <w:r w:rsidRPr="00FB742D">
        <w:rPr>
          <w:rFonts w:asciiTheme="minorHAnsi" w:hAnsiTheme="minorHAnsi" w:cstheme="minorHAnsi"/>
          <w:sz w:val="22"/>
          <w:szCs w:val="22"/>
        </w:rPr>
        <w:t xml:space="preserve">ientific proof of the existence of the alleged SARS-COV-2 or the alleged HIV based on </w:t>
      </w:r>
      <w:r>
        <w:rPr>
          <w:rFonts w:asciiTheme="minorHAnsi" w:hAnsiTheme="minorHAnsi" w:cstheme="minorHAnsi"/>
          <w:sz w:val="22"/>
          <w:szCs w:val="22"/>
        </w:rPr>
        <w:t xml:space="preserve">valid </w:t>
      </w:r>
      <w:r w:rsidRPr="00FB742D">
        <w:rPr>
          <w:rFonts w:asciiTheme="minorHAnsi" w:hAnsiTheme="minorHAnsi" w:cstheme="minorHAnsi"/>
          <w:sz w:val="22"/>
          <w:szCs w:val="22"/>
        </w:rPr>
        <w:t>controlled exper</w:t>
      </w:r>
      <w:r>
        <w:rPr>
          <w:rFonts w:asciiTheme="minorHAnsi" w:hAnsiTheme="minorHAnsi" w:cstheme="minorHAnsi"/>
          <w:sz w:val="22"/>
          <w:szCs w:val="22"/>
        </w:rPr>
        <w:t xml:space="preserve">iments using purified particles; in the </w:t>
      </w:r>
      <w:r w:rsidR="009A36CB">
        <w:rPr>
          <w:rFonts w:asciiTheme="minorHAnsi" w:hAnsiTheme="minorHAnsi" w:cstheme="minorHAnsi"/>
          <w:sz w:val="22"/>
          <w:szCs w:val="22"/>
        </w:rPr>
        <w:t xml:space="preserve">CDC </w:t>
      </w:r>
      <w:r>
        <w:rPr>
          <w:rFonts w:asciiTheme="minorHAnsi" w:hAnsiTheme="minorHAnsi" w:cstheme="minorHAnsi"/>
          <w:sz w:val="22"/>
          <w:szCs w:val="22"/>
        </w:rPr>
        <w:t xml:space="preserve">response letters dated </w:t>
      </w:r>
      <w:r w:rsidRPr="00FB742D">
        <w:rPr>
          <w:rFonts w:asciiTheme="minorHAnsi" w:hAnsiTheme="minorHAnsi" w:cstheme="minorHAnsi"/>
          <w:sz w:val="22"/>
          <w:szCs w:val="22"/>
        </w:rPr>
        <w:t>October 20 and October 21, 2022</w:t>
      </w:r>
      <w:r w:rsidR="009A36CB">
        <w:rPr>
          <w:rFonts w:asciiTheme="minorHAnsi" w:hAnsiTheme="minorHAnsi" w:cstheme="minorHAnsi"/>
          <w:sz w:val="22"/>
          <w:szCs w:val="22"/>
        </w:rPr>
        <w:t xml:space="preserve">, </w:t>
      </w:r>
      <w:proofErr w:type="spellStart"/>
      <w:r w:rsidR="006A2769">
        <w:rPr>
          <w:rFonts w:asciiTheme="minorHAnsi" w:hAnsiTheme="minorHAnsi" w:cstheme="minorHAnsi"/>
          <w:sz w:val="22"/>
          <w:szCs w:val="22"/>
        </w:rPr>
        <w:t>labelled</w:t>
      </w:r>
      <w:proofErr w:type="spellEnd"/>
      <w:r w:rsidR="009A36CB">
        <w:rPr>
          <w:rFonts w:asciiTheme="minorHAnsi" w:hAnsiTheme="minorHAnsi" w:cstheme="minorHAnsi"/>
          <w:sz w:val="22"/>
          <w:szCs w:val="22"/>
        </w:rPr>
        <w:t xml:space="preserve"> “</w:t>
      </w:r>
      <w:r w:rsidR="009A36CB" w:rsidRPr="009A36CB">
        <w:rPr>
          <w:rFonts w:asciiTheme="minorHAnsi" w:hAnsiTheme="minorHAnsi" w:cstheme="minorHAnsi"/>
          <w:sz w:val="22"/>
          <w:szCs w:val="22"/>
        </w:rPr>
        <w:t>23-00007-FOIA</w:t>
      </w:r>
      <w:r w:rsidR="009A36CB">
        <w:t>”</w:t>
      </w:r>
      <w:r w:rsidRPr="00FB742D">
        <w:rPr>
          <w:rFonts w:asciiTheme="minorHAnsi" w:hAnsiTheme="minorHAnsi" w:cstheme="minorHAnsi"/>
          <w:sz w:val="22"/>
          <w:szCs w:val="22"/>
        </w:rPr>
        <w:t xml:space="preserve"> </w:t>
      </w:r>
      <w:r>
        <w:rPr>
          <w:rFonts w:asciiTheme="minorHAnsi" w:hAnsiTheme="minorHAnsi" w:cstheme="minorHAnsi"/>
          <w:sz w:val="22"/>
          <w:szCs w:val="22"/>
        </w:rPr>
        <w:t>they were unable to do so</w:t>
      </w:r>
      <w:r w:rsidRPr="00FB742D">
        <w:rPr>
          <w:rFonts w:asciiTheme="minorHAnsi" w:hAnsiTheme="minorHAnsi" w:cstheme="minorHAnsi"/>
          <w:sz w:val="22"/>
          <w:szCs w:val="22"/>
        </w:rPr>
        <w:t xml:space="preserve"> since none exist, </w:t>
      </w:r>
      <w:r>
        <w:rPr>
          <w:rFonts w:asciiTheme="minorHAnsi" w:hAnsiTheme="minorHAnsi" w:cstheme="minorHAnsi"/>
          <w:sz w:val="22"/>
          <w:szCs w:val="22"/>
        </w:rPr>
        <w:t>instead they did cite web pages and studies purported to contain information about “SARS-COV-2” or “</w:t>
      </w:r>
      <w:r w:rsidRPr="00FB742D">
        <w:rPr>
          <w:rFonts w:asciiTheme="minorHAnsi" w:hAnsiTheme="minorHAnsi" w:cstheme="minorHAnsi"/>
          <w:sz w:val="22"/>
          <w:szCs w:val="22"/>
        </w:rPr>
        <w:t>HIV</w:t>
      </w:r>
      <w:r>
        <w:rPr>
          <w:rFonts w:asciiTheme="minorHAnsi" w:hAnsiTheme="minorHAnsi" w:cstheme="minorHAnsi"/>
          <w:sz w:val="22"/>
          <w:szCs w:val="22"/>
        </w:rPr>
        <w:t>” but</w:t>
      </w:r>
      <w:r w:rsidRPr="00FB742D">
        <w:rPr>
          <w:rFonts w:asciiTheme="minorHAnsi" w:hAnsiTheme="minorHAnsi" w:cstheme="minorHAnsi"/>
          <w:sz w:val="22"/>
          <w:szCs w:val="22"/>
        </w:rPr>
        <w:t xml:space="preserve"> not even purporting to </w:t>
      </w:r>
      <w:r>
        <w:rPr>
          <w:rFonts w:asciiTheme="minorHAnsi" w:hAnsiTheme="minorHAnsi" w:cstheme="minorHAnsi"/>
          <w:sz w:val="22"/>
          <w:szCs w:val="22"/>
        </w:rPr>
        <w:t>describe valid</w:t>
      </w:r>
      <w:r w:rsidRPr="00FB742D">
        <w:rPr>
          <w:rFonts w:asciiTheme="minorHAnsi" w:hAnsiTheme="minorHAnsi" w:cstheme="minorHAnsi"/>
          <w:sz w:val="22"/>
          <w:szCs w:val="22"/>
        </w:rPr>
        <w:t xml:space="preserve"> controlled experiments</w:t>
      </w:r>
      <w:r>
        <w:rPr>
          <w:rFonts w:asciiTheme="minorHAnsi" w:hAnsiTheme="minorHAnsi" w:cstheme="minorHAnsi"/>
          <w:sz w:val="22"/>
          <w:szCs w:val="22"/>
        </w:rPr>
        <w:t xml:space="preserve"> with purified particles;</w:t>
      </w:r>
      <w:r w:rsidR="009A36CB">
        <w:rPr>
          <w:rFonts w:asciiTheme="minorHAnsi" w:hAnsiTheme="minorHAnsi" w:cstheme="minorHAnsi"/>
          <w:sz w:val="22"/>
          <w:szCs w:val="22"/>
        </w:rPr>
        <w:t xml:space="preserve"> </w:t>
      </w:r>
    </w:p>
    <w:p w:rsidR="00E149B3" w:rsidRDefault="00E149B3" w:rsidP="00E149B3">
      <w:pPr>
        <w:pStyle w:val="ListParagraph"/>
        <w:rPr>
          <w:rFonts w:asciiTheme="minorHAnsi" w:hAnsiTheme="minorHAnsi" w:cstheme="minorHAnsi"/>
        </w:rPr>
      </w:pPr>
    </w:p>
    <w:p w:rsidR="00E149B3" w:rsidRPr="00E149B3" w:rsidRDefault="008145D8" w:rsidP="00614977">
      <w:pPr>
        <w:pStyle w:val="BodyText"/>
        <w:numPr>
          <w:ilvl w:val="0"/>
          <w:numId w:val="6"/>
        </w:numPr>
        <w:spacing w:before="9" w:line="362" w:lineRule="auto"/>
        <w:ind w:right="282"/>
        <w:rPr>
          <w:rFonts w:asciiTheme="minorHAnsi" w:hAnsiTheme="minorHAnsi" w:cstheme="minorHAnsi"/>
          <w:b/>
          <w:sz w:val="22"/>
          <w:szCs w:val="22"/>
        </w:rPr>
      </w:pPr>
      <w:r w:rsidRPr="00E149B3">
        <w:rPr>
          <w:rFonts w:asciiTheme="minorHAnsi" w:hAnsiTheme="minorHAnsi" w:cstheme="minorHAnsi"/>
          <w:sz w:val="22"/>
          <w:szCs w:val="22"/>
        </w:rPr>
        <w:t xml:space="preserve">numerous people </w:t>
      </w:r>
      <w:r w:rsidR="00E93775" w:rsidRPr="00E149B3">
        <w:rPr>
          <w:rFonts w:asciiTheme="minorHAnsi" w:hAnsiTheme="minorHAnsi" w:cstheme="minorHAnsi"/>
          <w:sz w:val="22"/>
          <w:szCs w:val="22"/>
        </w:rPr>
        <w:t>did provide</w:t>
      </w:r>
      <w:r w:rsidRPr="00E149B3">
        <w:rPr>
          <w:rFonts w:asciiTheme="minorHAnsi" w:hAnsiTheme="minorHAnsi" w:cstheme="minorHAnsi"/>
          <w:sz w:val="22"/>
          <w:szCs w:val="22"/>
        </w:rPr>
        <w:t xml:space="preserve"> me with additional documents that appear to me to be legitimate freedom of information responses from additional health, science and political institutions from outside of Canada, in response to the same, or similar, requests for records </w:t>
      </w:r>
      <w:r w:rsidR="00130D7F" w:rsidRPr="00E149B3">
        <w:rPr>
          <w:rFonts w:asciiTheme="minorHAnsi" w:hAnsiTheme="minorHAnsi" w:cstheme="minorHAnsi"/>
          <w:sz w:val="22"/>
          <w:szCs w:val="22"/>
        </w:rPr>
        <w:t>that describe</w:t>
      </w:r>
      <w:r w:rsidRPr="00E149B3">
        <w:rPr>
          <w:rFonts w:asciiTheme="minorHAnsi" w:hAnsiTheme="minorHAnsi" w:cstheme="minorHAnsi"/>
          <w:sz w:val="22"/>
          <w:szCs w:val="22"/>
        </w:rPr>
        <w:t xml:space="preserve"> purification of the alleged </w:t>
      </w:r>
      <w:r w:rsidR="00FA0C3D" w:rsidRPr="00E149B3">
        <w:rPr>
          <w:rFonts w:asciiTheme="minorHAnsi" w:hAnsiTheme="minorHAnsi" w:cstheme="minorHAnsi"/>
          <w:sz w:val="22"/>
          <w:szCs w:val="22"/>
        </w:rPr>
        <w:t>COVID-19</w:t>
      </w:r>
      <w:r w:rsidRPr="00E149B3">
        <w:rPr>
          <w:rFonts w:asciiTheme="minorHAnsi" w:hAnsiTheme="minorHAnsi" w:cstheme="minorHAnsi"/>
          <w:sz w:val="22"/>
          <w:szCs w:val="22"/>
        </w:rPr>
        <w:t xml:space="preserve"> virus, as well as apparent court documents from the Republ</w:t>
      </w:r>
      <w:r w:rsidR="00E93775" w:rsidRPr="00E149B3">
        <w:rPr>
          <w:rFonts w:asciiTheme="minorHAnsi" w:hAnsiTheme="minorHAnsi" w:cstheme="minorHAnsi"/>
          <w:sz w:val="22"/>
          <w:szCs w:val="22"/>
        </w:rPr>
        <w:t>ic of South Africa and Portugal;</w:t>
      </w:r>
      <w:r w:rsidRPr="00E149B3">
        <w:rPr>
          <w:rFonts w:asciiTheme="minorHAnsi" w:hAnsiTheme="minorHAnsi" w:cstheme="minorHAnsi"/>
          <w:sz w:val="22"/>
          <w:szCs w:val="22"/>
        </w:rPr>
        <w:t xml:space="preserve"> </w:t>
      </w:r>
      <w:r w:rsidR="00A74E0A" w:rsidRPr="00E149B3">
        <w:rPr>
          <w:rFonts w:asciiTheme="minorHAnsi" w:hAnsiTheme="minorHAnsi" w:cstheme="minorHAnsi"/>
          <w:sz w:val="22"/>
          <w:szCs w:val="22"/>
        </w:rPr>
        <w:t>i</w:t>
      </w:r>
      <w:r w:rsidRPr="00E149B3">
        <w:rPr>
          <w:rFonts w:asciiTheme="minorHAnsi" w:hAnsiTheme="minorHAnsi" w:cstheme="minorHAnsi"/>
          <w:sz w:val="22"/>
          <w:szCs w:val="22"/>
        </w:rPr>
        <w:t xml:space="preserve">n most cases </w:t>
      </w:r>
      <w:r w:rsidR="00A74E0A" w:rsidRPr="00E149B3">
        <w:rPr>
          <w:rFonts w:asciiTheme="minorHAnsi" w:hAnsiTheme="minorHAnsi" w:cstheme="minorHAnsi"/>
          <w:sz w:val="22"/>
          <w:szCs w:val="22"/>
        </w:rPr>
        <w:t>i</w:t>
      </w:r>
      <w:r w:rsidRPr="00E149B3">
        <w:rPr>
          <w:rFonts w:asciiTheme="minorHAnsi" w:hAnsiTheme="minorHAnsi" w:cstheme="minorHAnsi"/>
          <w:sz w:val="22"/>
          <w:szCs w:val="22"/>
        </w:rPr>
        <w:t xml:space="preserve"> </w:t>
      </w:r>
      <w:r w:rsidR="00E93775" w:rsidRPr="00E149B3">
        <w:rPr>
          <w:rFonts w:asciiTheme="minorHAnsi" w:hAnsiTheme="minorHAnsi" w:cstheme="minorHAnsi"/>
          <w:sz w:val="22"/>
          <w:szCs w:val="22"/>
        </w:rPr>
        <w:t>did receive</w:t>
      </w:r>
      <w:r w:rsidRPr="00E149B3">
        <w:rPr>
          <w:rFonts w:asciiTheme="minorHAnsi" w:hAnsiTheme="minorHAnsi" w:cstheme="minorHAnsi"/>
          <w:sz w:val="22"/>
          <w:szCs w:val="22"/>
        </w:rPr>
        <w:t xml:space="preserve"> the original, un-redacted communications, and </w:t>
      </w:r>
      <w:r w:rsidR="00E93775" w:rsidRPr="00E149B3">
        <w:rPr>
          <w:rFonts w:asciiTheme="minorHAnsi" w:hAnsiTheme="minorHAnsi" w:cstheme="minorHAnsi"/>
          <w:sz w:val="22"/>
          <w:szCs w:val="22"/>
        </w:rPr>
        <w:t>did redact</w:t>
      </w:r>
      <w:r w:rsidRPr="00E149B3">
        <w:rPr>
          <w:rFonts w:asciiTheme="minorHAnsi" w:hAnsiTheme="minorHAnsi" w:cstheme="minorHAnsi"/>
          <w:sz w:val="22"/>
          <w:szCs w:val="22"/>
        </w:rPr>
        <w:t xml:space="preserve"> the name </w:t>
      </w:r>
      <w:r w:rsidR="00E93775" w:rsidRPr="00E149B3">
        <w:rPr>
          <w:rFonts w:asciiTheme="minorHAnsi" w:hAnsiTheme="minorHAnsi" w:cstheme="minorHAnsi"/>
          <w:sz w:val="22"/>
          <w:szCs w:val="22"/>
        </w:rPr>
        <w:t>of the man/woman who filed the FOI myself</w:t>
      </w:r>
      <w:r w:rsidRPr="00E149B3">
        <w:rPr>
          <w:rFonts w:asciiTheme="minorHAnsi" w:hAnsiTheme="minorHAnsi" w:cstheme="minorHAnsi"/>
          <w:sz w:val="22"/>
          <w:szCs w:val="22"/>
        </w:rPr>
        <w:t xml:space="preserve"> in order to protect their identity</w:t>
      </w:r>
      <w:r w:rsidR="00E93775" w:rsidRPr="00E149B3">
        <w:rPr>
          <w:rFonts w:asciiTheme="minorHAnsi" w:hAnsiTheme="minorHAnsi" w:cstheme="minorHAnsi"/>
          <w:sz w:val="22"/>
          <w:szCs w:val="22"/>
        </w:rPr>
        <w:t>;</w:t>
      </w:r>
      <w:r w:rsidRPr="00E149B3">
        <w:rPr>
          <w:rFonts w:asciiTheme="minorHAnsi" w:hAnsiTheme="minorHAnsi" w:cstheme="minorHAnsi"/>
          <w:sz w:val="22"/>
          <w:szCs w:val="22"/>
        </w:rPr>
        <w:t xml:space="preserve"> </w:t>
      </w:r>
      <w:r w:rsidR="00A74E0A" w:rsidRPr="00E149B3">
        <w:rPr>
          <w:rFonts w:asciiTheme="minorHAnsi" w:hAnsiTheme="minorHAnsi" w:cstheme="minorHAnsi"/>
          <w:sz w:val="22"/>
          <w:szCs w:val="22"/>
        </w:rPr>
        <w:t>i</w:t>
      </w:r>
      <w:r w:rsidRPr="00E149B3">
        <w:rPr>
          <w:rFonts w:asciiTheme="minorHAnsi" w:hAnsiTheme="minorHAnsi" w:cstheme="minorHAnsi"/>
          <w:sz w:val="22"/>
          <w:szCs w:val="22"/>
        </w:rPr>
        <w:t>n every instance the</w:t>
      </w:r>
      <w:r w:rsidR="00472968" w:rsidRPr="00E149B3">
        <w:rPr>
          <w:rFonts w:asciiTheme="minorHAnsi" w:hAnsiTheme="minorHAnsi" w:cstheme="minorHAnsi"/>
          <w:sz w:val="22"/>
          <w:szCs w:val="22"/>
        </w:rPr>
        <w:t xml:space="preserve"> </w:t>
      </w:r>
      <w:r w:rsidR="00E93775" w:rsidRPr="00E149B3">
        <w:rPr>
          <w:rFonts w:asciiTheme="minorHAnsi" w:hAnsiTheme="minorHAnsi" w:cstheme="minorHAnsi"/>
          <w:sz w:val="22"/>
          <w:szCs w:val="22"/>
        </w:rPr>
        <w:t xml:space="preserve">people working at the </w:t>
      </w:r>
      <w:r w:rsidRPr="00E149B3">
        <w:rPr>
          <w:rFonts w:asciiTheme="minorHAnsi" w:hAnsiTheme="minorHAnsi" w:cstheme="minorHAnsi"/>
          <w:sz w:val="22"/>
          <w:szCs w:val="22"/>
        </w:rPr>
        <w:t xml:space="preserve">institution failed to provide or cite even 1 record </w:t>
      </w:r>
      <w:r w:rsidR="00130D7F" w:rsidRPr="00E149B3">
        <w:rPr>
          <w:rFonts w:asciiTheme="minorHAnsi" w:hAnsiTheme="minorHAnsi" w:cstheme="minorHAnsi"/>
          <w:sz w:val="22"/>
          <w:szCs w:val="22"/>
        </w:rPr>
        <w:t>that describes</w:t>
      </w:r>
      <w:r w:rsidRPr="00E149B3">
        <w:rPr>
          <w:rFonts w:asciiTheme="minorHAnsi" w:hAnsiTheme="minorHAnsi" w:cstheme="minorHAnsi"/>
          <w:sz w:val="22"/>
          <w:szCs w:val="22"/>
        </w:rPr>
        <w:t xml:space="preserve"> purification of the alleged virus from a patient sample, by anyone, anywhere, </w:t>
      </w:r>
      <w:r w:rsidR="006A6C53" w:rsidRPr="00E149B3">
        <w:rPr>
          <w:rFonts w:asciiTheme="minorHAnsi" w:hAnsiTheme="minorHAnsi" w:cstheme="minorHAnsi"/>
          <w:sz w:val="22"/>
          <w:szCs w:val="22"/>
        </w:rPr>
        <w:t xml:space="preserve">ever, </w:t>
      </w:r>
      <w:r w:rsidRPr="00E149B3">
        <w:rPr>
          <w:rFonts w:asciiTheme="minorHAnsi" w:hAnsiTheme="minorHAnsi" w:cstheme="minorHAnsi"/>
          <w:sz w:val="22"/>
          <w:szCs w:val="22"/>
        </w:rPr>
        <w:t>or proof of its alleged existence</w:t>
      </w:r>
      <w:r w:rsidR="00CE0829" w:rsidRPr="00E149B3">
        <w:rPr>
          <w:rFonts w:asciiTheme="minorHAnsi" w:hAnsiTheme="minorHAnsi" w:cstheme="minorHAnsi"/>
          <w:sz w:val="22"/>
          <w:szCs w:val="22"/>
        </w:rPr>
        <w:t>;</w:t>
      </w:r>
    </w:p>
    <w:p w:rsidR="00E149B3" w:rsidRDefault="00E149B3" w:rsidP="00E149B3">
      <w:pPr>
        <w:pStyle w:val="ListParagraph"/>
        <w:rPr>
          <w:rFonts w:asciiTheme="minorHAnsi" w:hAnsiTheme="minorHAnsi" w:cstheme="minorHAnsi"/>
        </w:rPr>
      </w:pPr>
    </w:p>
    <w:p w:rsidR="008145D8" w:rsidRPr="00E149B3" w:rsidRDefault="00CE0829" w:rsidP="00614977">
      <w:pPr>
        <w:pStyle w:val="BodyText"/>
        <w:numPr>
          <w:ilvl w:val="0"/>
          <w:numId w:val="6"/>
        </w:numPr>
        <w:spacing w:before="9" w:line="362" w:lineRule="auto"/>
        <w:ind w:right="282"/>
        <w:rPr>
          <w:rFonts w:asciiTheme="minorHAnsi" w:hAnsiTheme="minorHAnsi" w:cstheme="minorHAnsi"/>
          <w:b/>
          <w:sz w:val="22"/>
          <w:szCs w:val="22"/>
        </w:rPr>
      </w:pPr>
      <w:r w:rsidRPr="00E149B3">
        <w:rPr>
          <w:rFonts w:asciiTheme="minorHAnsi" w:hAnsiTheme="minorHAnsi" w:cstheme="minorHAnsi"/>
          <w:sz w:val="22"/>
          <w:szCs w:val="22"/>
        </w:rPr>
        <w:lastRenderedPageBreak/>
        <w:t>t</w:t>
      </w:r>
      <w:r w:rsidR="008145D8" w:rsidRPr="00E149B3">
        <w:rPr>
          <w:rFonts w:asciiTheme="minorHAnsi" w:hAnsiTheme="minorHAnsi" w:cstheme="minorHAnsi"/>
          <w:sz w:val="22"/>
          <w:szCs w:val="22"/>
        </w:rPr>
        <w:t>hese institutions from outside of Canada</w:t>
      </w:r>
      <w:r w:rsidR="000C3A94" w:rsidRPr="00E149B3">
        <w:rPr>
          <w:rFonts w:asciiTheme="minorHAnsi" w:hAnsiTheme="minorHAnsi" w:cstheme="minorHAnsi"/>
          <w:sz w:val="22"/>
          <w:szCs w:val="22"/>
        </w:rPr>
        <w:t xml:space="preserve"> include but are not limited to</w:t>
      </w:r>
      <w:r w:rsidR="008145D8" w:rsidRPr="00E149B3">
        <w:rPr>
          <w:rFonts w:asciiTheme="minorHAnsi" w:hAnsiTheme="minorHAnsi" w:cstheme="minorHAnsi"/>
          <w:sz w:val="22"/>
          <w:szCs w:val="22"/>
        </w:rPr>
        <w:t xml:space="preserve"> the Centers for </w:t>
      </w:r>
      <w:r w:rsidR="00657449" w:rsidRPr="00E149B3">
        <w:rPr>
          <w:rFonts w:asciiTheme="minorHAnsi" w:hAnsiTheme="minorHAnsi" w:cstheme="minorHAnsi"/>
          <w:sz w:val="22"/>
          <w:szCs w:val="22"/>
        </w:rPr>
        <w:t>Disease Control and Prevention where people</w:t>
      </w:r>
      <w:r w:rsidR="008145D8" w:rsidRPr="00E149B3">
        <w:rPr>
          <w:rFonts w:asciiTheme="minorHAnsi" w:hAnsiTheme="minorHAnsi" w:cstheme="minorHAnsi"/>
          <w:sz w:val="22"/>
          <w:szCs w:val="22"/>
        </w:rPr>
        <w:t xml:space="preserve"> </w:t>
      </w:r>
      <w:r w:rsidR="00390A65" w:rsidRPr="00E149B3">
        <w:rPr>
          <w:rFonts w:asciiTheme="minorHAnsi" w:hAnsiTheme="minorHAnsi" w:cstheme="minorHAnsi"/>
          <w:sz w:val="22"/>
          <w:szCs w:val="22"/>
        </w:rPr>
        <w:t>did claim</w:t>
      </w:r>
      <w:r w:rsidR="008145D8" w:rsidRPr="00E149B3">
        <w:rPr>
          <w:rFonts w:asciiTheme="minorHAnsi" w:hAnsiTheme="minorHAnsi" w:cstheme="minorHAnsi"/>
          <w:sz w:val="22"/>
          <w:szCs w:val="22"/>
        </w:rPr>
        <w:t xml:space="preserve"> to have “isolated SARS-COV-2”, Agency for Toxic Substances and Disease Registry, National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nstitute of Allergy and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nfectious Diseases, Department of Health and Human Services, New York State Department of Health, Arizona Department of Health Services, Arkansas Department of Health, California Department of Public Health, Commonwealth of Massachusetts Department of Health, Commonwealth of Virginia Department of General Services, Florida Department of Health, Michigan Department of Health and Human Services, Oregon Health Authority, Oregon Health and Science University, Pennsylvania Department of Health, Washington DC Department of Health,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llinois’ Officer of the Governor, Clemson-University, Wisconsin’s Governor and Department of Health Services, New Zealand’s Ministry of Health, </w:t>
      </w:r>
      <w:r w:rsidR="00016DF8" w:rsidRPr="00E149B3">
        <w:rPr>
          <w:rFonts w:asciiTheme="minorHAnsi" w:hAnsiTheme="minorHAnsi" w:cstheme="minorHAnsi"/>
          <w:sz w:val="22"/>
          <w:szCs w:val="22"/>
        </w:rPr>
        <w:t xml:space="preserve">Defence Force, </w:t>
      </w:r>
      <w:r w:rsidR="008145D8" w:rsidRPr="00E149B3">
        <w:rPr>
          <w:rFonts w:asciiTheme="minorHAnsi" w:hAnsiTheme="minorHAnsi" w:cstheme="minorHAnsi"/>
          <w:sz w:val="22"/>
          <w:szCs w:val="22"/>
        </w:rPr>
        <w:t>University of Auckland, University of Waikato, University of Otago</w:t>
      </w:r>
      <w:r w:rsidR="00657449" w:rsidRPr="00E149B3">
        <w:rPr>
          <w:rFonts w:asciiTheme="minorHAnsi" w:hAnsiTheme="minorHAnsi" w:cstheme="minorHAnsi"/>
          <w:sz w:val="22"/>
          <w:szCs w:val="22"/>
        </w:rPr>
        <w:t xml:space="preserve"> where people acting as researchers did claim </w:t>
      </w:r>
      <w:r w:rsidR="008145D8" w:rsidRPr="00E149B3">
        <w:rPr>
          <w:rFonts w:asciiTheme="minorHAnsi" w:hAnsiTheme="minorHAnsi" w:cstheme="minorHAnsi"/>
          <w:sz w:val="22"/>
          <w:szCs w:val="22"/>
        </w:rPr>
        <w:t xml:space="preserve">to have “isolated SARS-COV-2”, Australia’s Department of Health, </w:t>
      </w:r>
      <w:hyperlink r:id="rId10">
        <w:r w:rsidR="008145D8" w:rsidRPr="00E149B3">
          <w:rPr>
            <w:rFonts w:asciiTheme="minorHAnsi" w:hAnsiTheme="minorHAnsi" w:cstheme="minorHAnsi"/>
            <w:sz w:val="22"/>
            <w:szCs w:val="22"/>
          </w:rPr>
          <w:t xml:space="preserve">Peter Doherty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nstitute for</w:t>
        </w:r>
      </w:hyperlink>
      <w:r w:rsidR="008145D8" w:rsidRPr="00E149B3">
        <w:rPr>
          <w:rFonts w:asciiTheme="minorHAnsi" w:hAnsiTheme="minorHAnsi" w:cstheme="minorHAnsi"/>
          <w:sz w:val="22"/>
          <w:szCs w:val="22"/>
        </w:rPr>
        <w:t xml:space="preserve"> </w:t>
      </w:r>
      <w:hyperlink r:id="rId11">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nfection and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mmunity </w:t>
        </w:r>
      </w:hyperlink>
      <w:r w:rsidR="0029494F" w:rsidRPr="00E149B3">
        <w:rPr>
          <w:rFonts w:asciiTheme="minorHAnsi" w:hAnsiTheme="minorHAnsi" w:cstheme="minorHAnsi"/>
          <w:sz w:val="22"/>
          <w:szCs w:val="22"/>
        </w:rPr>
        <w:t>where people acting as researchers did claim</w:t>
      </w:r>
      <w:r w:rsidR="008145D8" w:rsidRPr="00E149B3">
        <w:rPr>
          <w:rFonts w:asciiTheme="minorHAnsi" w:hAnsiTheme="minorHAnsi" w:cstheme="minorHAnsi"/>
          <w:sz w:val="22"/>
          <w:szCs w:val="22"/>
        </w:rPr>
        <w:t xml:space="preserve"> to have “isolated SARS-COV-2”, Commonwealth Scientific and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ndustrial Researc</w:t>
      </w:r>
      <w:r w:rsidR="0029494F" w:rsidRPr="00E149B3">
        <w:rPr>
          <w:rFonts w:asciiTheme="minorHAnsi" w:hAnsiTheme="minorHAnsi" w:cstheme="minorHAnsi"/>
          <w:sz w:val="22"/>
          <w:szCs w:val="22"/>
        </w:rPr>
        <w:t xml:space="preserve">h Organisation, ACT Government, </w:t>
      </w:r>
      <w:r w:rsidR="008145D8" w:rsidRPr="00E149B3">
        <w:rPr>
          <w:rFonts w:asciiTheme="minorHAnsi" w:hAnsiTheme="minorHAnsi" w:cstheme="minorHAnsi"/>
          <w:sz w:val="22"/>
          <w:szCs w:val="22"/>
        </w:rPr>
        <w:t xml:space="preserve">Government of the Australian Capital Territory / Canberra Health Services, New South Wales Ministry of Health, South Australia Minister for Health and Wellbeing, Western Australia Minister &amp; Department of Health, </w:t>
      </w:r>
      <w:r w:rsidR="00672895" w:rsidRPr="00E149B3">
        <w:rPr>
          <w:rFonts w:asciiTheme="minorHAnsi" w:hAnsiTheme="minorHAnsi" w:cstheme="minorHAnsi"/>
          <w:sz w:val="22"/>
          <w:szCs w:val="22"/>
        </w:rPr>
        <w:t xml:space="preserve">Argentina’s National Administration of Laboratories and Health </w:t>
      </w:r>
      <w:r w:rsidR="00A74E0A" w:rsidRPr="00E149B3">
        <w:rPr>
          <w:rFonts w:asciiTheme="minorHAnsi" w:hAnsiTheme="minorHAnsi" w:cstheme="minorHAnsi"/>
          <w:sz w:val="22"/>
          <w:szCs w:val="22"/>
        </w:rPr>
        <w:t>i</w:t>
      </w:r>
      <w:r w:rsidR="00672895" w:rsidRPr="00E149B3">
        <w:rPr>
          <w:rFonts w:asciiTheme="minorHAnsi" w:hAnsiTheme="minorHAnsi" w:cstheme="minorHAnsi"/>
          <w:sz w:val="22"/>
          <w:szCs w:val="22"/>
        </w:rPr>
        <w:t xml:space="preserve">nstitutes "Dr. Carlos Malbrán", </w:t>
      </w:r>
      <w:r w:rsidR="008145D8" w:rsidRPr="00E149B3">
        <w:rPr>
          <w:rFonts w:asciiTheme="minorHAnsi" w:hAnsiTheme="minorHAnsi" w:cstheme="minorHAnsi"/>
          <w:sz w:val="22"/>
          <w:szCs w:val="22"/>
        </w:rPr>
        <w:t xml:space="preserve">Brazil’s Health Regulatory Agency Anvisa and Ministry of Health, the Czech Republic’s </w:t>
      </w:r>
      <w:r w:rsidR="00DE799B">
        <w:rPr>
          <w:rFonts w:asciiTheme="minorHAnsi" w:hAnsiTheme="minorHAnsi" w:cstheme="minorHAnsi"/>
          <w:sz w:val="22"/>
          <w:szCs w:val="22"/>
        </w:rPr>
        <w:t>I</w:t>
      </w:r>
      <w:r w:rsidR="008145D8" w:rsidRPr="00E149B3">
        <w:rPr>
          <w:rFonts w:asciiTheme="minorHAnsi" w:hAnsiTheme="minorHAnsi" w:cstheme="minorHAnsi"/>
          <w:sz w:val="22"/>
          <w:szCs w:val="22"/>
        </w:rPr>
        <w:t xml:space="preserve">nstitute of Organic Chemistry and Biochemistry of the Czech Academy of Sciences, Ministry of Health and Univerzita Karlova, Denmark’s Statens Serum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 xml:space="preserve">nstitut, Norway’s Ministry of Health and Cares Services and subordinate agency the Directorate of Health, </w:t>
      </w:r>
      <w:r w:rsidR="008C2503" w:rsidRPr="00E149B3">
        <w:rPr>
          <w:rFonts w:asciiTheme="minorHAnsi" w:hAnsiTheme="minorHAnsi" w:cstheme="minorHAnsi"/>
          <w:sz w:val="22"/>
          <w:szCs w:val="22"/>
        </w:rPr>
        <w:t>Finland’s</w:t>
      </w:r>
      <w:r w:rsidR="00360051">
        <w:rPr>
          <w:rFonts w:asciiTheme="minorHAnsi" w:hAnsiTheme="minorHAnsi" w:cstheme="minorHAnsi"/>
          <w:sz w:val="22"/>
          <w:szCs w:val="22"/>
        </w:rPr>
        <w:t xml:space="preserve"> I</w:t>
      </w:r>
      <w:r w:rsidR="008C2503" w:rsidRPr="00E149B3">
        <w:rPr>
          <w:rFonts w:asciiTheme="minorHAnsi" w:hAnsiTheme="minorHAnsi" w:cstheme="minorHAnsi"/>
          <w:sz w:val="22"/>
          <w:szCs w:val="22"/>
        </w:rPr>
        <w:t xml:space="preserve">nstitute for Health and Welfare (THL), </w:t>
      </w:r>
      <w:r w:rsidR="008145D8" w:rsidRPr="00E149B3">
        <w:rPr>
          <w:rFonts w:asciiTheme="minorHAnsi" w:hAnsiTheme="minorHAnsi" w:cstheme="minorHAnsi"/>
          <w:sz w:val="22"/>
          <w:szCs w:val="22"/>
        </w:rPr>
        <w:t xml:space="preserve">National </w:t>
      </w:r>
      <w:r w:rsidR="00F77ED3">
        <w:rPr>
          <w:rFonts w:asciiTheme="minorHAnsi" w:hAnsiTheme="minorHAnsi" w:cstheme="minorHAnsi"/>
          <w:sz w:val="22"/>
          <w:szCs w:val="22"/>
        </w:rPr>
        <w:t>I</w:t>
      </w:r>
      <w:r w:rsidR="008145D8" w:rsidRPr="00E149B3">
        <w:rPr>
          <w:rFonts w:asciiTheme="minorHAnsi" w:hAnsiTheme="minorHAnsi" w:cstheme="minorHAnsi"/>
          <w:sz w:val="22"/>
          <w:szCs w:val="22"/>
        </w:rPr>
        <w:t xml:space="preserve">nstitute of </w:t>
      </w:r>
      <w:r w:rsidR="00A74E0A" w:rsidRPr="00E149B3">
        <w:rPr>
          <w:rFonts w:asciiTheme="minorHAnsi" w:hAnsiTheme="minorHAnsi" w:cstheme="minorHAnsi"/>
          <w:sz w:val="22"/>
          <w:szCs w:val="22"/>
        </w:rPr>
        <w:t>i</w:t>
      </w:r>
      <w:r w:rsidR="008145D8" w:rsidRPr="00E149B3">
        <w:rPr>
          <w:rFonts w:asciiTheme="minorHAnsi" w:hAnsiTheme="minorHAnsi" w:cstheme="minorHAnsi"/>
          <w:sz w:val="22"/>
          <w:szCs w:val="22"/>
        </w:rPr>
        <w:t>nfectious Diseases “Lazzaro Spallanzani”</w:t>
      </w:r>
      <w:r w:rsidR="0029494F" w:rsidRPr="00E149B3">
        <w:rPr>
          <w:rFonts w:asciiTheme="minorHAnsi" w:hAnsiTheme="minorHAnsi" w:cstheme="minorHAnsi"/>
          <w:sz w:val="22"/>
          <w:szCs w:val="22"/>
        </w:rPr>
        <w:t xml:space="preserve"> in Italy </w:t>
      </w:r>
      <w:r w:rsidR="000C3A94" w:rsidRPr="00E149B3">
        <w:rPr>
          <w:rFonts w:asciiTheme="minorHAnsi" w:hAnsiTheme="minorHAnsi" w:cstheme="minorHAnsi"/>
          <w:sz w:val="22"/>
          <w:szCs w:val="22"/>
        </w:rPr>
        <w:t>where</w:t>
      </w:r>
      <w:r w:rsidR="0029494F" w:rsidRPr="00E149B3">
        <w:rPr>
          <w:rFonts w:asciiTheme="minorHAnsi" w:hAnsiTheme="minorHAnsi" w:cstheme="minorHAnsi"/>
          <w:sz w:val="22"/>
          <w:szCs w:val="22"/>
        </w:rPr>
        <w:t xml:space="preserve"> people did claim</w:t>
      </w:r>
      <w:r w:rsidR="008145D8" w:rsidRPr="00E149B3">
        <w:rPr>
          <w:rFonts w:asciiTheme="minorHAnsi" w:hAnsiTheme="minorHAnsi" w:cstheme="minorHAnsi"/>
          <w:sz w:val="22"/>
          <w:szCs w:val="22"/>
        </w:rPr>
        <w:t xml:space="preserve"> to have “isolated SARS- COV-2”, Lithuania’s National Public Health Laboratory, the Netherlands’ Ministry of Health, Welfare and Sport, Research </w:t>
      </w:r>
      <w:r w:rsidR="00F77ED3">
        <w:rPr>
          <w:rFonts w:asciiTheme="minorHAnsi" w:hAnsiTheme="minorHAnsi" w:cstheme="minorHAnsi"/>
          <w:sz w:val="22"/>
          <w:szCs w:val="22"/>
        </w:rPr>
        <w:t>I</w:t>
      </w:r>
      <w:r w:rsidR="008145D8" w:rsidRPr="00E149B3">
        <w:rPr>
          <w:rFonts w:asciiTheme="minorHAnsi" w:hAnsiTheme="minorHAnsi" w:cstheme="minorHAnsi"/>
          <w:sz w:val="22"/>
          <w:szCs w:val="22"/>
        </w:rPr>
        <w:t>nstitute for Tropical Medicine</w:t>
      </w:r>
      <w:r w:rsidR="000C3A94" w:rsidRPr="00E149B3">
        <w:rPr>
          <w:rFonts w:asciiTheme="minorHAnsi" w:hAnsiTheme="minorHAnsi" w:cstheme="minorHAnsi"/>
          <w:sz w:val="22"/>
          <w:szCs w:val="22"/>
        </w:rPr>
        <w:t xml:space="preserve"> at the </w:t>
      </w:r>
      <w:proofErr w:type="spellStart"/>
      <w:r w:rsidR="000C3A94" w:rsidRPr="00E149B3">
        <w:rPr>
          <w:rFonts w:asciiTheme="minorHAnsi" w:hAnsiTheme="minorHAnsi" w:cstheme="minorHAnsi"/>
          <w:sz w:val="22"/>
          <w:szCs w:val="22"/>
        </w:rPr>
        <w:t>Phillipines</w:t>
      </w:r>
      <w:proofErr w:type="spellEnd"/>
      <w:r w:rsidR="008145D8" w:rsidRPr="00E149B3">
        <w:rPr>
          <w:rFonts w:asciiTheme="minorHAnsi" w:hAnsiTheme="minorHAnsi" w:cstheme="minorHAnsi"/>
          <w:sz w:val="22"/>
          <w:szCs w:val="22"/>
        </w:rPr>
        <w:t>, Ministry of Health</w:t>
      </w:r>
      <w:r w:rsidR="000C3A94" w:rsidRPr="00E149B3">
        <w:rPr>
          <w:rFonts w:asciiTheme="minorHAnsi" w:hAnsiTheme="minorHAnsi" w:cstheme="minorHAnsi"/>
          <w:sz w:val="22"/>
          <w:szCs w:val="22"/>
        </w:rPr>
        <w:t xml:space="preserve"> in Spain</w:t>
      </w:r>
      <w:r w:rsidR="00AE4696">
        <w:rPr>
          <w:rFonts w:asciiTheme="minorHAnsi" w:hAnsiTheme="minorHAnsi" w:cstheme="minorHAnsi"/>
          <w:sz w:val="22"/>
          <w:szCs w:val="22"/>
        </w:rPr>
        <w:t xml:space="preserve">, Council of Medical Research </w:t>
      </w:r>
      <w:r w:rsidR="00AE4696" w:rsidRPr="00E149B3">
        <w:rPr>
          <w:rFonts w:asciiTheme="minorHAnsi" w:hAnsiTheme="minorHAnsi" w:cstheme="minorHAnsi"/>
          <w:spacing w:val="-11"/>
          <w:sz w:val="22"/>
          <w:szCs w:val="22"/>
        </w:rPr>
        <w:t>in India</w:t>
      </w:r>
      <w:r w:rsidR="00AE4696">
        <w:rPr>
          <w:rFonts w:asciiTheme="minorHAnsi" w:hAnsiTheme="minorHAnsi" w:cstheme="minorHAnsi"/>
          <w:sz w:val="22"/>
          <w:szCs w:val="22"/>
        </w:rPr>
        <w:t xml:space="preserve"> where people did </w:t>
      </w:r>
      <w:r w:rsidR="008145D8" w:rsidRPr="00E149B3">
        <w:rPr>
          <w:rFonts w:asciiTheme="minorHAnsi" w:hAnsiTheme="minorHAnsi" w:cstheme="minorHAnsi"/>
          <w:sz w:val="22"/>
          <w:szCs w:val="22"/>
        </w:rPr>
        <w:t>claim</w:t>
      </w:r>
      <w:r w:rsidR="008145D8" w:rsidRPr="00E149B3">
        <w:rPr>
          <w:rFonts w:asciiTheme="minorHAnsi" w:hAnsiTheme="minorHAnsi" w:cstheme="minorHAnsi"/>
          <w:spacing w:val="-32"/>
          <w:sz w:val="22"/>
          <w:szCs w:val="22"/>
        </w:rPr>
        <w:t xml:space="preserve"> </w:t>
      </w:r>
      <w:r w:rsidR="008145D8" w:rsidRPr="00E149B3">
        <w:rPr>
          <w:rFonts w:asciiTheme="minorHAnsi" w:hAnsiTheme="minorHAnsi" w:cstheme="minorHAnsi"/>
          <w:sz w:val="22"/>
          <w:szCs w:val="22"/>
        </w:rPr>
        <w:t>to</w:t>
      </w:r>
      <w:r w:rsidR="00472968" w:rsidRPr="00E149B3">
        <w:rPr>
          <w:rFonts w:asciiTheme="minorHAnsi" w:hAnsiTheme="minorHAnsi" w:cstheme="minorHAnsi"/>
          <w:sz w:val="22"/>
          <w:szCs w:val="22"/>
        </w:rPr>
        <w:t xml:space="preserve"> </w:t>
      </w:r>
      <w:r w:rsidR="008145D8" w:rsidRPr="00E149B3">
        <w:rPr>
          <w:rFonts w:asciiTheme="minorHAnsi" w:hAnsiTheme="minorHAnsi" w:cstheme="minorHAnsi"/>
          <w:sz w:val="22"/>
          <w:szCs w:val="22"/>
        </w:rPr>
        <w:t xml:space="preserve">have "isolated </w:t>
      </w:r>
      <w:r w:rsidR="00A32CD3">
        <w:rPr>
          <w:rFonts w:asciiTheme="minorHAnsi" w:hAnsiTheme="minorHAnsi" w:cstheme="minorHAnsi"/>
          <w:spacing w:val="-11"/>
          <w:sz w:val="22"/>
          <w:szCs w:val="22"/>
        </w:rPr>
        <w:t>SARS-COV-</w:t>
      </w:r>
      <w:r w:rsidR="008145D8" w:rsidRPr="00E149B3">
        <w:rPr>
          <w:rFonts w:asciiTheme="minorHAnsi" w:hAnsiTheme="minorHAnsi" w:cstheme="minorHAnsi"/>
          <w:spacing w:val="-11"/>
          <w:sz w:val="22"/>
          <w:szCs w:val="22"/>
        </w:rPr>
        <w:t>2</w:t>
      </w:r>
      <w:r w:rsidR="00A32CD3">
        <w:rPr>
          <w:rFonts w:asciiTheme="minorHAnsi" w:hAnsiTheme="minorHAnsi" w:cstheme="minorHAnsi"/>
          <w:spacing w:val="-11"/>
          <w:sz w:val="22"/>
          <w:szCs w:val="22"/>
        </w:rPr>
        <w:t>”</w:t>
      </w:r>
      <w:r w:rsidR="008145D8" w:rsidRPr="00E149B3">
        <w:rPr>
          <w:rFonts w:asciiTheme="minorHAnsi" w:hAnsiTheme="minorHAnsi" w:cstheme="minorHAnsi"/>
          <w:spacing w:val="-11"/>
          <w:sz w:val="22"/>
          <w:szCs w:val="22"/>
        </w:rPr>
        <w:t xml:space="preserve">, </w:t>
      </w:r>
      <w:r w:rsidR="000C3A94" w:rsidRPr="00E149B3">
        <w:rPr>
          <w:rFonts w:asciiTheme="minorHAnsi" w:hAnsiTheme="minorHAnsi" w:cstheme="minorHAnsi"/>
          <w:spacing w:val="-11"/>
          <w:sz w:val="22"/>
          <w:szCs w:val="22"/>
        </w:rPr>
        <w:t>the</w:t>
      </w:r>
      <w:r w:rsidR="008145D8" w:rsidRPr="00E149B3">
        <w:rPr>
          <w:rFonts w:asciiTheme="minorHAnsi" w:hAnsiTheme="minorHAnsi" w:cstheme="minorHAnsi"/>
          <w:sz w:val="22"/>
          <w:szCs w:val="22"/>
        </w:rPr>
        <w:t xml:space="preserve"> United Kingdom's Department of Health and Social Care, Government Office for Science, Medicines &amp; Healthcare Products </w:t>
      </w:r>
      <w:r w:rsidR="008145D8" w:rsidRPr="00E149B3">
        <w:rPr>
          <w:rFonts w:asciiTheme="minorHAnsi" w:hAnsiTheme="minorHAnsi" w:cstheme="minorHAnsi"/>
          <w:sz w:val="22"/>
          <w:szCs w:val="22"/>
        </w:rPr>
        <w:lastRenderedPageBreak/>
        <w:t xml:space="preserve">Regulatory Agency and Health Security Agency, Public Health London Hammersmith and Fulham and University of Warwick, Public Health England, the Republic of Columbia's Ministry of Health and Social Protection, the Republic of </w:t>
      </w:r>
      <w:r w:rsidR="000C3A94" w:rsidRPr="00E149B3">
        <w:rPr>
          <w:rFonts w:asciiTheme="minorHAnsi" w:hAnsiTheme="minorHAnsi" w:cstheme="minorHAnsi"/>
          <w:sz w:val="22"/>
          <w:szCs w:val="22"/>
        </w:rPr>
        <w:t>I</w:t>
      </w:r>
      <w:r w:rsidR="008145D8" w:rsidRPr="00E149B3">
        <w:rPr>
          <w:rFonts w:asciiTheme="minorHAnsi" w:hAnsiTheme="minorHAnsi" w:cstheme="minorHAnsi"/>
          <w:sz w:val="22"/>
          <w:szCs w:val="22"/>
        </w:rPr>
        <w:t>reland's National Virus Reference Laboratory at University College Dublin</w:t>
      </w:r>
      <w:r w:rsidR="00016DF8" w:rsidRPr="00E149B3">
        <w:rPr>
          <w:rFonts w:asciiTheme="minorHAnsi" w:hAnsiTheme="minorHAnsi" w:cstheme="minorHAnsi"/>
          <w:sz w:val="22"/>
          <w:szCs w:val="22"/>
        </w:rPr>
        <w:t xml:space="preserve"> and Health Service Executive</w:t>
      </w:r>
      <w:r w:rsidR="008145D8" w:rsidRPr="00E149B3">
        <w:rPr>
          <w:rFonts w:asciiTheme="minorHAnsi" w:hAnsiTheme="minorHAnsi" w:cstheme="minorHAnsi"/>
          <w:sz w:val="22"/>
          <w:szCs w:val="22"/>
        </w:rPr>
        <w:t xml:space="preserve">, the Republic of Serbia's Ministry of Health, Public Health Scotland, Public Health Wales, Slovenia's Department of Health, Faculty of Medicine and </w:t>
      </w:r>
      <w:r w:rsidR="004B3859">
        <w:rPr>
          <w:rFonts w:asciiTheme="minorHAnsi" w:hAnsiTheme="minorHAnsi" w:cstheme="minorHAnsi"/>
          <w:sz w:val="22"/>
          <w:szCs w:val="22"/>
        </w:rPr>
        <w:t>I</w:t>
      </w:r>
      <w:r w:rsidR="008145D8" w:rsidRPr="00E149B3">
        <w:rPr>
          <w:rFonts w:asciiTheme="minorHAnsi" w:hAnsiTheme="minorHAnsi" w:cstheme="minorHAnsi"/>
          <w:sz w:val="22"/>
          <w:szCs w:val="22"/>
        </w:rPr>
        <w:t xml:space="preserve">nstitute of Microbiology and </w:t>
      </w:r>
      <w:r w:rsidR="004B3859">
        <w:rPr>
          <w:rFonts w:asciiTheme="minorHAnsi" w:hAnsiTheme="minorHAnsi" w:cstheme="minorHAnsi"/>
          <w:sz w:val="22"/>
          <w:szCs w:val="22"/>
        </w:rPr>
        <w:t>I</w:t>
      </w:r>
      <w:r w:rsidR="008145D8" w:rsidRPr="00E149B3">
        <w:rPr>
          <w:rFonts w:asciiTheme="minorHAnsi" w:hAnsiTheme="minorHAnsi" w:cstheme="minorHAnsi"/>
          <w:sz w:val="22"/>
          <w:szCs w:val="22"/>
        </w:rPr>
        <w:t xml:space="preserve">mmunology at the University of Ljubljana, University Medical Centre Ljubljana, and National Laboratory for Health, Environment and </w:t>
      </w:r>
      <w:r w:rsidR="008145D8" w:rsidRPr="00E149B3">
        <w:rPr>
          <w:rFonts w:asciiTheme="minorHAnsi" w:hAnsiTheme="minorHAnsi" w:cstheme="minorHAnsi"/>
          <w:spacing w:val="-5"/>
          <w:sz w:val="22"/>
          <w:szCs w:val="22"/>
        </w:rPr>
        <w:t xml:space="preserve">Food, </w:t>
      </w:r>
      <w:r w:rsidR="008145D8" w:rsidRPr="00E149B3">
        <w:rPr>
          <w:rFonts w:asciiTheme="minorHAnsi" w:hAnsiTheme="minorHAnsi" w:cstheme="minorHAnsi"/>
          <w:spacing w:val="-8"/>
          <w:sz w:val="22"/>
          <w:szCs w:val="22"/>
        </w:rPr>
        <w:t xml:space="preserve"> </w:t>
      </w:r>
      <w:proofErr w:type="spellStart"/>
      <w:r w:rsidR="008145D8" w:rsidRPr="00E149B3">
        <w:rPr>
          <w:rFonts w:asciiTheme="minorHAnsi" w:hAnsiTheme="minorHAnsi" w:cstheme="minorHAnsi"/>
          <w:sz w:val="22"/>
          <w:szCs w:val="22"/>
        </w:rPr>
        <w:t>Karolinska</w:t>
      </w:r>
      <w:proofErr w:type="spellEnd"/>
      <w:r w:rsidR="008145D8" w:rsidRPr="00E149B3">
        <w:rPr>
          <w:rFonts w:asciiTheme="minorHAnsi" w:hAnsiTheme="minorHAnsi" w:cstheme="minorHAnsi"/>
          <w:sz w:val="22"/>
          <w:szCs w:val="22"/>
        </w:rPr>
        <w:t xml:space="preserve"> </w:t>
      </w:r>
      <w:r w:rsidR="00CC3CCE">
        <w:rPr>
          <w:rFonts w:asciiTheme="minorHAnsi" w:hAnsiTheme="minorHAnsi" w:cstheme="minorHAnsi"/>
          <w:sz w:val="22"/>
          <w:szCs w:val="22"/>
        </w:rPr>
        <w:t>I</w:t>
      </w:r>
      <w:r w:rsidR="008145D8" w:rsidRPr="00E149B3">
        <w:rPr>
          <w:rFonts w:asciiTheme="minorHAnsi" w:hAnsiTheme="minorHAnsi" w:cstheme="minorHAnsi"/>
          <w:sz w:val="22"/>
          <w:szCs w:val="22"/>
        </w:rPr>
        <w:t>nstitute and Public Health Authority</w:t>
      </w:r>
      <w:r w:rsidR="00FA0C3D" w:rsidRPr="00E149B3">
        <w:rPr>
          <w:rFonts w:asciiTheme="minorHAnsi" w:hAnsiTheme="minorHAnsi" w:cstheme="minorHAnsi"/>
          <w:sz w:val="22"/>
          <w:szCs w:val="22"/>
        </w:rPr>
        <w:t xml:space="preserve"> in </w:t>
      </w:r>
      <w:r w:rsidR="00FA0C3D" w:rsidRPr="00E149B3">
        <w:rPr>
          <w:rFonts w:asciiTheme="minorHAnsi" w:hAnsiTheme="minorHAnsi" w:cstheme="minorHAnsi"/>
          <w:spacing w:val="-8"/>
          <w:sz w:val="22"/>
          <w:szCs w:val="22"/>
        </w:rPr>
        <w:t>Sweden</w:t>
      </w:r>
      <w:r w:rsidR="008145D8" w:rsidRPr="00E149B3">
        <w:rPr>
          <w:rFonts w:asciiTheme="minorHAnsi" w:hAnsiTheme="minorHAnsi" w:cstheme="minorHAnsi"/>
          <w:sz w:val="22"/>
          <w:szCs w:val="22"/>
        </w:rPr>
        <w:t>, Ministry of Health</w:t>
      </w:r>
      <w:r w:rsidR="00FA0C3D" w:rsidRPr="00E149B3">
        <w:rPr>
          <w:rFonts w:asciiTheme="minorHAnsi" w:hAnsiTheme="minorHAnsi" w:cstheme="minorHAnsi"/>
          <w:sz w:val="22"/>
          <w:szCs w:val="22"/>
        </w:rPr>
        <w:t xml:space="preserve"> in the Ukraine</w:t>
      </w:r>
      <w:r w:rsidR="008145D8" w:rsidRPr="00E149B3">
        <w:rPr>
          <w:rFonts w:asciiTheme="minorHAnsi" w:hAnsiTheme="minorHAnsi" w:cstheme="minorHAnsi"/>
          <w:sz w:val="22"/>
          <w:szCs w:val="22"/>
        </w:rPr>
        <w:t xml:space="preserve">, Ministry of Public Health, Clemente Stable Biological Research </w:t>
      </w:r>
      <w:r w:rsidR="00CC3CCE">
        <w:rPr>
          <w:rFonts w:asciiTheme="minorHAnsi" w:hAnsiTheme="minorHAnsi" w:cstheme="minorHAnsi"/>
          <w:sz w:val="22"/>
          <w:szCs w:val="22"/>
        </w:rPr>
        <w:t>I</w:t>
      </w:r>
      <w:r w:rsidR="008145D8" w:rsidRPr="00E149B3">
        <w:rPr>
          <w:rFonts w:asciiTheme="minorHAnsi" w:hAnsiTheme="minorHAnsi" w:cstheme="minorHAnsi"/>
          <w:sz w:val="22"/>
          <w:szCs w:val="22"/>
        </w:rPr>
        <w:t>nstitute and Faculty of Chemistry at the University of the Republic (</w:t>
      </w:r>
      <w:proofErr w:type="spellStart"/>
      <w:r w:rsidR="008145D8" w:rsidRPr="00E149B3">
        <w:rPr>
          <w:rFonts w:asciiTheme="minorHAnsi" w:hAnsiTheme="minorHAnsi" w:cstheme="minorHAnsi"/>
          <w:sz w:val="22"/>
          <w:szCs w:val="22"/>
        </w:rPr>
        <w:t>UdelaR</w:t>
      </w:r>
      <w:proofErr w:type="spellEnd"/>
      <w:r w:rsidR="008145D8" w:rsidRPr="00E149B3">
        <w:rPr>
          <w:rFonts w:asciiTheme="minorHAnsi" w:hAnsiTheme="minorHAnsi" w:cstheme="minorHAnsi"/>
          <w:sz w:val="22"/>
          <w:szCs w:val="22"/>
        </w:rPr>
        <w:t>)</w:t>
      </w:r>
      <w:r w:rsidR="00FA0C3D" w:rsidRPr="00E149B3">
        <w:rPr>
          <w:rFonts w:asciiTheme="minorHAnsi" w:hAnsiTheme="minorHAnsi" w:cstheme="minorHAnsi"/>
          <w:sz w:val="22"/>
          <w:szCs w:val="22"/>
        </w:rPr>
        <w:t xml:space="preserve"> in Uruguay</w:t>
      </w:r>
      <w:r w:rsidR="008145D8" w:rsidRPr="00E149B3">
        <w:rPr>
          <w:rFonts w:asciiTheme="minorHAnsi" w:hAnsiTheme="minorHAnsi" w:cstheme="minorHAnsi"/>
          <w:sz w:val="22"/>
          <w:szCs w:val="22"/>
        </w:rPr>
        <w:t>, and the European Centre for Disease Prevention and Control</w:t>
      </w:r>
      <w:r w:rsidR="00FA0C3D" w:rsidRPr="00E149B3">
        <w:rPr>
          <w:rFonts w:asciiTheme="minorHAnsi" w:hAnsiTheme="minorHAnsi" w:cstheme="minorHAnsi"/>
          <w:sz w:val="22"/>
          <w:szCs w:val="22"/>
        </w:rPr>
        <w:t>; people working at n</w:t>
      </w:r>
      <w:r w:rsidR="008145D8" w:rsidRPr="00E149B3">
        <w:rPr>
          <w:rFonts w:asciiTheme="minorHAnsi" w:hAnsiTheme="minorHAnsi" w:cstheme="minorHAnsi"/>
          <w:sz w:val="22"/>
          <w:szCs w:val="22"/>
        </w:rPr>
        <w:t xml:space="preserve">umerous of these institutions </w:t>
      </w:r>
      <w:r w:rsidR="00FA0C3D" w:rsidRPr="00E149B3">
        <w:rPr>
          <w:rFonts w:asciiTheme="minorHAnsi" w:hAnsiTheme="minorHAnsi" w:cstheme="minorHAnsi"/>
          <w:sz w:val="22"/>
          <w:szCs w:val="22"/>
        </w:rPr>
        <w:t>did publicly claim</w:t>
      </w:r>
      <w:r w:rsidR="008145D8" w:rsidRPr="00E149B3">
        <w:rPr>
          <w:rFonts w:asciiTheme="minorHAnsi" w:hAnsiTheme="minorHAnsi" w:cstheme="minorHAnsi"/>
          <w:sz w:val="22"/>
          <w:szCs w:val="22"/>
        </w:rPr>
        <w:t xml:space="preserve"> to have isolated the alleged </w:t>
      </w:r>
      <w:r w:rsidR="00FA0C3D" w:rsidRPr="00E149B3">
        <w:rPr>
          <w:rFonts w:asciiTheme="minorHAnsi" w:hAnsiTheme="minorHAnsi" w:cstheme="minorHAnsi"/>
          <w:spacing w:val="-6"/>
          <w:sz w:val="22"/>
          <w:szCs w:val="22"/>
        </w:rPr>
        <w:t>virus</w:t>
      </w:r>
      <w:r w:rsidR="008145D8" w:rsidRPr="00E149B3">
        <w:rPr>
          <w:rFonts w:asciiTheme="minorHAnsi" w:hAnsiTheme="minorHAnsi" w:cstheme="minorHAnsi"/>
          <w:spacing w:val="-6"/>
          <w:sz w:val="22"/>
          <w:szCs w:val="22"/>
        </w:rPr>
        <w:t xml:space="preserve"> </w:t>
      </w:r>
      <w:r w:rsidR="008145D8" w:rsidRPr="00E149B3">
        <w:rPr>
          <w:rFonts w:asciiTheme="minorHAnsi" w:hAnsiTheme="minorHAnsi" w:cstheme="minorHAnsi"/>
          <w:sz w:val="22"/>
          <w:szCs w:val="22"/>
        </w:rPr>
        <w:t xml:space="preserve">and/or </w:t>
      </w:r>
      <w:r w:rsidR="00FA0C3D" w:rsidRPr="00E149B3">
        <w:rPr>
          <w:rFonts w:asciiTheme="minorHAnsi" w:hAnsiTheme="minorHAnsi" w:cstheme="minorHAnsi"/>
          <w:sz w:val="22"/>
          <w:szCs w:val="22"/>
        </w:rPr>
        <w:t>they worked on</w:t>
      </w:r>
      <w:r w:rsidR="008145D8" w:rsidRPr="00E149B3">
        <w:rPr>
          <w:rFonts w:asciiTheme="minorHAnsi" w:hAnsiTheme="minorHAnsi" w:cstheme="minorHAnsi"/>
          <w:sz w:val="22"/>
          <w:szCs w:val="22"/>
        </w:rPr>
        <w:t xml:space="preserve"> the development and/or approval of various COV</w:t>
      </w:r>
      <w:r w:rsidR="00FA0C3D" w:rsidRPr="00E149B3">
        <w:rPr>
          <w:rFonts w:asciiTheme="minorHAnsi" w:hAnsiTheme="minorHAnsi" w:cstheme="minorHAnsi"/>
          <w:sz w:val="22"/>
          <w:szCs w:val="22"/>
        </w:rPr>
        <w:t>I</w:t>
      </w:r>
      <w:r w:rsidR="008145D8" w:rsidRPr="00E149B3">
        <w:rPr>
          <w:rFonts w:asciiTheme="minorHAnsi" w:hAnsiTheme="minorHAnsi" w:cstheme="minorHAnsi"/>
          <w:sz w:val="22"/>
          <w:szCs w:val="22"/>
        </w:rPr>
        <w:t>D-19 injections/drugs/diagnostic tests and other products</w:t>
      </w:r>
      <w:r w:rsidR="0029494F" w:rsidRPr="00E149B3">
        <w:rPr>
          <w:rFonts w:asciiTheme="minorHAnsi" w:hAnsiTheme="minorHAnsi" w:cstheme="minorHAnsi"/>
          <w:sz w:val="22"/>
          <w:szCs w:val="22"/>
        </w:rPr>
        <w:t xml:space="preserve">; </w:t>
      </w:r>
      <w:r w:rsidR="00CC3CCE">
        <w:rPr>
          <w:rFonts w:asciiTheme="minorHAnsi" w:hAnsiTheme="minorHAnsi" w:cstheme="minorHAnsi"/>
          <w:sz w:val="22"/>
          <w:szCs w:val="22"/>
        </w:rPr>
        <w:t>this list is not complete;</w:t>
      </w:r>
      <w:r w:rsidR="007A046D" w:rsidRPr="00E149B3">
        <w:rPr>
          <w:rFonts w:asciiTheme="minorHAnsi" w:hAnsiTheme="minorHAnsi" w:cstheme="minorHAnsi"/>
          <w:sz w:val="22"/>
          <w:szCs w:val="22"/>
        </w:rPr>
        <w:br/>
      </w:r>
    </w:p>
    <w:p w:rsidR="009406D7" w:rsidRPr="009406D7" w:rsidRDefault="000F49DE" w:rsidP="00614977">
      <w:pPr>
        <w:pStyle w:val="BodyText"/>
        <w:numPr>
          <w:ilvl w:val="0"/>
          <w:numId w:val="6"/>
        </w:numPr>
        <w:spacing w:before="9" w:line="362" w:lineRule="auto"/>
        <w:ind w:right="282"/>
        <w:rPr>
          <w:rFonts w:asciiTheme="minorHAnsi" w:hAnsiTheme="minorHAnsi" w:cstheme="minorHAnsi"/>
          <w:sz w:val="22"/>
          <w:szCs w:val="22"/>
        </w:rPr>
      </w:pPr>
      <w:r w:rsidRPr="009406D7">
        <w:rPr>
          <w:rFonts w:asciiTheme="minorHAnsi" w:hAnsiTheme="minorHAnsi" w:cstheme="minorHAnsi"/>
          <w:sz w:val="22"/>
          <w:szCs w:val="22"/>
        </w:rPr>
        <w:t>i</w:t>
      </w:r>
      <w:r w:rsidR="0048209C" w:rsidRPr="009406D7">
        <w:rPr>
          <w:rFonts w:asciiTheme="minorHAnsi" w:hAnsiTheme="minorHAnsi" w:cstheme="minorHAnsi"/>
          <w:sz w:val="22"/>
          <w:szCs w:val="22"/>
        </w:rPr>
        <w:t xml:space="preserve">n a letter dated </w:t>
      </w:r>
      <w:r w:rsidR="001A6AE0">
        <w:rPr>
          <w:rFonts w:asciiTheme="minorHAnsi" w:hAnsiTheme="minorHAnsi" w:cstheme="minorHAnsi"/>
          <w:sz w:val="22"/>
          <w:szCs w:val="22"/>
        </w:rPr>
        <w:t>March 1, 2021</w:t>
      </w:r>
      <w:r w:rsidR="00CF5221">
        <w:rPr>
          <w:rFonts w:asciiTheme="minorHAnsi" w:hAnsiTheme="minorHAnsi" w:cstheme="minorHAnsi"/>
          <w:sz w:val="22"/>
          <w:szCs w:val="22"/>
        </w:rPr>
        <w:t xml:space="preserve"> and </w:t>
      </w:r>
      <w:proofErr w:type="spellStart"/>
      <w:r w:rsidR="006A2769">
        <w:rPr>
          <w:rFonts w:asciiTheme="minorHAnsi" w:hAnsiTheme="minorHAnsi" w:cstheme="minorHAnsi"/>
          <w:sz w:val="22"/>
          <w:szCs w:val="22"/>
        </w:rPr>
        <w:t>labelled</w:t>
      </w:r>
      <w:proofErr w:type="spellEnd"/>
      <w:r w:rsidR="00CF5221">
        <w:rPr>
          <w:rFonts w:asciiTheme="minorHAnsi" w:hAnsiTheme="minorHAnsi" w:cstheme="minorHAnsi"/>
          <w:sz w:val="22"/>
          <w:szCs w:val="22"/>
        </w:rPr>
        <w:t xml:space="preserve"> “</w:t>
      </w:r>
      <w:r w:rsidR="00CF5221" w:rsidRPr="00CF5221">
        <w:rPr>
          <w:rFonts w:asciiTheme="minorHAnsi" w:hAnsiTheme="minorHAnsi" w:cstheme="minorHAnsi"/>
          <w:sz w:val="22"/>
          <w:szCs w:val="22"/>
        </w:rPr>
        <w:t>21-00464-FOIA</w:t>
      </w:r>
      <w:r w:rsidR="00CF5221">
        <w:rPr>
          <w:rFonts w:asciiTheme="minorHAnsi" w:hAnsiTheme="minorHAnsi" w:cstheme="minorHAnsi"/>
          <w:sz w:val="22"/>
          <w:szCs w:val="22"/>
        </w:rPr>
        <w:t>”</w:t>
      </w:r>
      <w:r w:rsidR="0048209C" w:rsidRPr="009406D7">
        <w:rPr>
          <w:rFonts w:asciiTheme="minorHAnsi" w:hAnsiTheme="minorHAnsi" w:cstheme="minorHAnsi"/>
          <w:sz w:val="22"/>
          <w:szCs w:val="22"/>
        </w:rPr>
        <w:t>, addressed to a friend of mine who has assisted greatly with this freedom of information project, t</w:t>
      </w:r>
      <w:r w:rsidR="00D71EE3" w:rsidRPr="009406D7">
        <w:rPr>
          <w:rFonts w:asciiTheme="minorHAnsi" w:hAnsiTheme="minorHAnsi" w:cstheme="minorHAnsi"/>
          <w:sz w:val="22"/>
          <w:szCs w:val="22"/>
        </w:rPr>
        <w:t xml:space="preserve">he man Roger </w:t>
      </w:r>
      <w:proofErr w:type="spellStart"/>
      <w:r w:rsidR="00D71EE3" w:rsidRPr="009406D7">
        <w:rPr>
          <w:rFonts w:asciiTheme="minorHAnsi" w:hAnsiTheme="minorHAnsi" w:cstheme="minorHAnsi"/>
          <w:sz w:val="22"/>
          <w:szCs w:val="22"/>
        </w:rPr>
        <w:t>Andoh</w:t>
      </w:r>
      <w:proofErr w:type="spellEnd"/>
      <w:r w:rsidR="00D71EE3" w:rsidRPr="009406D7">
        <w:rPr>
          <w:rFonts w:asciiTheme="minorHAnsi" w:hAnsiTheme="minorHAnsi" w:cstheme="minorHAnsi"/>
          <w:sz w:val="22"/>
          <w:szCs w:val="22"/>
        </w:rPr>
        <w:t xml:space="preserve">, acting as </w:t>
      </w:r>
      <w:r w:rsidR="00BE1A59" w:rsidRPr="009406D7">
        <w:rPr>
          <w:rFonts w:asciiTheme="minorHAnsi" w:hAnsiTheme="minorHAnsi" w:cstheme="minorHAnsi"/>
          <w:sz w:val="22"/>
          <w:szCs w:val="22"/>
        </w:rPr>
        <w:t>FOI</w:t>
      </w:r>
      <w:r w:rsidR="00D71EE3" w:rsidRPr="009406D7">
        <w:rPr>
          <w:rFonts w:asciiTheme="minorHAnsi" w:hAnsiTheme="minorHAnsi" w:cstheme="minorHAnsi"/>
          <w:sz w:val="22"/>
          <w:szCs w:val="22"/>
        </w:rPr>
        <w:t xml:space="preserve">A Officer </w:t>
      </w:r>
      <w:r w:rsidR="0048209C" w:rsidRPr="009406D7">
        <w:rPr>
          <w:rFonts w:asciiTheme="minorHAnsi" w:hAnsiTheme="minorHAnsi" w:cstheme="minorHAnsi"/>
          <w:sz w:val="22"/>
          <w:szCs w:val="22"/>
        </w:rPr>
        <w:t>at the Centers for Disease Control and Prevention</w:t>
      </w:r>
      <w:r w:rsidR="008D3BD1" w:rsidRPr="009406D7">
        <w:rPr>
          <w:rFonts w:asciiTheme="minorHAnsi" w:hAnsiTheme="minorHAnsi" w:cstheme="minorHAnsi"/>
          <w:sz w:val="22"/>
          <w:szCs w:val="22"/>
        </w:rPr>
        <w:t xml:space="preserve"> (CDC)</w:t>
      </w:r>
      <w:r w:rsidR="0048209C" w:rsidRPr="009406D7">
        <w:rPr>
          <w:rFonts w:asciiTheme="minorHAnsi" w:hAnsiTheme="minorHAnsi" w:cstheme="minorHAnsi"/>
          <w:sz w:val="22"/>
          <w:szCs w:val="22"/>
        </w:rPr>
        <w:t>,</w:t>
      </w:r>
      <w:r w:rsidR="009B6026">
        <w:rPr>
          <w:rFonts w:asciiTheme="minorHAnsi" w:hAnsiTheme="minorHAnsi" w:cstheme="minorHAnsi"/>
          <w:sz w:val="22"/>
          <w:szCs w:val="22"/>
        </w:rPr>
        <w:t xml:space="preserve"> did</w:t>
      </w:r>
      <w:r w:rsidR="0048209C" w:rsidRPr="009406D7">
        <w:rPr>
          <w:rFonts w:asciiTheme="minorHAnsi" w:hAnsiTheme="minorHAnsi" w:cstheme="minorHAnsi"/>
          <w:sz w:val="22"/>
          <w:szCs w:val="22"/>
        </w:rPr>
        <w:t xml:space="preserve"> </w:t>
      </w:r>
      <w:r w:rsidR="009B6026">
        <w:rPr>
          <w:rFonts w:asciiTheme="minorHAnsi" w:hAnsiTheme="minorHAnsi" w:cstheme="minorHAnsi"/>
          <w:sz w:val="22"/>
          <w:szCs w:val="22"/>
        </w:rPr>
        <w:t>indicate</w:t>
      </w:r>
      <w:r w:rsidR="008D3BD1" w:rsidRPr="009406D7">
        <w:rPr>
          <w:rFonts w:asciiTheme="minorHAnsi" w:hAnsiTheme="minorHAnsi" w:cstheme="minorHAnsi"/>
          <w:sz w:val="22"/>
          <w:szCs w:val="22"/>
        </w:rPr>
        <w:t xml:space="preserve"> that a man or woman acting as </w:t>
      </w:r>
      <w:r w:rsidR="009E5742" w:rsidRPr="009406D7">
        <w:rPr>
          <w:rFonts w:asciiTheme="minorHAnsi" w:hAnsiTheme="minorHAnsi" w:cstheme="minorHAnsi"/>
          <w:sz w:val="22"/>
          <w:szCs w:val="22"/>
        </w:rPr>
        <w:t>“</w:t>
      </w:r>
      <w:r w:rsidR="008D3BD1" w:rsidRPr="009406D7">
        <w:rPr>
          <w:rFonts w:asciiTheme="minorHAnsi" w:hAnsiTheme="minorHAnsi" w:cstheme="minorHAnsi"/>
          <w:sz w:val="22"/>
          <w:szCs w:val="22"/>
        </w:rPr>
        <w:t>subject matter expert</w:t>
      </w:r>
      <w:r w:rsidR="009E5742" w:rsidRPr="009406D7">
        <w:rPr>
          <w:rFonts w:asciiTheme="minorHAnsi" w:hAnsiTheme="minorHAnsi" w:cstheme="minorHAnsi"/>
          <w:sz w:val="22"/>
          <w:szCs w:val="22"/>
        </w:rPr>
        <w:t>”</w:t>
      </w:r>
      <w:r w:rsidR="008D3BD1" w:rsidRPr="009406D7">
        <w:rPr>
          <w:rFonts w:asciiTheme="minorHAnsi" w:hAnsiTheme="minorHAnsi" w:cstheme="minorHAnsi"/>
          <w:sz w:val="22"/>
          <w:szCs w:val="22"/>
        </w:rPr>
        <w:t xml:space="preserve"> at the CDC had </w:t>
      </w:r>
      <w:r w:rsidR="00CD6B72" w:rsidRPr="009406D7">
        <w:rPr>
          <w:rFonts w:asciiTheme="minorHAnsi" w:hAnsiTheme="minorHAnsi" w:cstheme="minorHAnsi"/>
          <w:sz w:val="22"/>
          <w:szCs w:val="22"/>
        </w:rPr>
        <w:t>offered an excuse for why the CDC has no record of the alleged SARS-COV-2 being purified from any alleged host; the excuse was that</w:t>
      </w:r>
      <w:r w:rsidR="008D3BD1" w:rsidRPr="009406D7">
        <w:rPr>
          <w:rFonts w:asciiTheme="minorHAnsi" w:hAnsiTheme="minorHAnsi" w:cstheme="minorHAnsi"/>
          <w:sz w:val="22"/>
          <w:szCs w:val="22"/>
        </w:rPr>
        <w:t xml:space="preserve"> separation of an alleged virus from everything else is outside of what is possible in virology</w:t>
      </w:r>
      <w:r w:rsidR="00CD6B72" w:rsidRPr="009406D7">
        <w:rPr>
          <w:rFonts w:asciiTheme="minorHAnsi" w:hAnsiTheme="minorHAnsi" w:cstheme="minorHAnsi"/>
          <w:sz w:val="22"/>
          <w:szCs w:val="22"/>
        </w:rPr>
        <w:t xml:space="preserve"> because viruses needs cells to replicate</w:t>
      </w:r>
      <w:r w:rsidR="008D3BD1" w:rsidRPr="009406D7">
        <w:rPr>
          <w:rFonts w:asciiTheme="minorHAnsi" w:hAnsiTheme="minorHAnsi" w:cstheme="minorHAnsi"/>
          <w:sz w:val="22"/>
          <w:szCs w:val="22"/>
        </w:rPr>
        <w:t xml:space="preserve">; </w:t>
      </w:r>
      <w:r w:rsidR="00AB4C7B" w:rsidRPr="009406D7">
        <w:rPr>
          <w:rFonts w:asciiTheme="minorHAnsi" w:hAnsiTheme="minorHAnsi" w:cstheme="minorHAnsi"/>
          <w:sz w:val="22"/>
          <w:szCs w:val="22"/>
        </w:rPr>
        <w:t xml:space="preserve">this makes no sense because </w:t>
      </w:r>
      <w:r w:rsidR="009E5742" w:rsidRPr="009406D7">
        <w:rPr>
          <w:rFonts w:asciiTheme="minorHAnsi" w:hAnsiTheme="minorHAnsi" w:cstheme="minorHAnsi"/>
          <w:sz w:val="22"/>
          <w:szCs w:val="22"/>
        </w:rPr>
        <w:t xml:space="preserve">purification </w:t>
      </w:r>
      <w:r w:rsidR="00641E88" w:rsidRPr="009406D7">
        <w:rPr>
          <w:rFonts w:asciiTheme="minorHAnsi" w:hAnsiTheme="minorHAnsi" w:cstheme="minorHAnsi"/>
          <w:sz w:val="22"/>
          <w:szCs w:val="22"/>
        </w:rPr>
        <w:t xml:space="preserve">does not involve </w:t>
      </w:r>
      <w:r w:rsidR="009E5742" w:rsidRPr="009406D7">
        <w:rPr>
          <w:rFonts w:asciiTheme="minorHAnsi" w:hAnsiTheme="minorHAnsi" w:cstheme="minorHAnsi"/>
          <w:sz w:val="22"/>
          <w:szCs w:val="22"/>
        </w:rPr>
        <w:t>replication</w:t>
      </w:r>
      <w:r w:rsidR="006A6625" w:rsidRPr="009406D7">
        <w:rPr>
          <w:rFonts w:asciiTheme="minorHAnsi" w:hAnsiTheme="minorHAnsi" w:cstheme="minorHAnsi"/>
          <w:sz w:val="22"/>
          <w:szCs w:val="22"/>
        </w:rPr>
        <w:t>,</w:t>
      </w:r>
      <w:r w:rsidR="009E5742" w:rsidRPr="009406D7">
        <w:rPr>
          <w:rFonts w:asciiTheme="minorHAnsi" w:hAnsiTheme="minorHAnsi" w:cstheme="minorHAnsi"/>
          <w:sz w:val="22"/>
          <w:szCs w:val="22"/>
        </w:rPr>
        <w:t xml:space="preserve"> </w:t>
      </w:r>
      <w:r w:rsidR="006A6625" w:rsidRPr="009406D7">
        <w:rPr>
          <w:rFonts w:asciiTheme="minorHAnsi" w:hAnsiTheme="minorHAnsi" w:cstheme="minorHAnsi"/>
          <w:sz w:val="22"/>
          <w:szCs w:val="22"/>
        </w:rPr>
        <w:t>and</w:t>
      </w:r>
      <w:r w:rsidR="00B01BF0" w:rsidRPr="009406D7">
        <w:rPr>
          <w:rFonts w:asciiTheme="minorHAnsi" w:hAnsiTheme="minorHAnsi" w:cstheme="minorHAnsi"/>
          <w:sz w:val="22"/>
          <w:szCs w:val="22"/>
        </w:rPr>
        <w:t xml:space="preserve"> also because</w:t>
      </w:r>
      <w:r w:rsidR="006A6625" w:rsidRPr="009406D7">
        <w:rPr>
          <w:rFonts w:asciiTheme="minorHAnsi" w:hAnsiTheme="minorHAnsi" w:cstheme="minorHAnsi"/>
          <w:sz w:val="22"/>
          <w:szCs w:val="22"/>
        </w:rPr>
        <w:t xml:space="preserve"> if </w:t>
      </w:r>
      <w:r w:rsidR="009E5742" w:rsidRPr="009406D7">
        <w:rPr>
          <w:rFonts w:asciiTheme="minorHAnsi" w:hAnsiTheme="minorHAnsi" w:cstheme="minorHAnsi"/>
          <w:sz w:val="22"/>
          <w:szCs w:val="22"/>
        </w:rPr>
        <w:t xml:space="preserve">a particle </w:t>
      </w:r>
      <w:r w:rsidR="006A6625" w:rsidRPr="009406D7">
        <w:rPr>
          <w:rFonts w:asciiTheme="minorHAnsi" w:hAnsiTheme="minorHAnsi" w:cstheme="minorHAnsi"/>
          <w:sz w:val="22"/>
          <w:szCs w:val="22"/>
        </w:rPr>
        <w:t>is</w:t>
      </w:r>
      <w:r w:rsidR="009E5742" w:rsidRPr="009406D7">
        <w:rPr>
          <w:rFonts w:asciiTheme="minorHAnsi" w:hAnsiTheme="minorHAnsi" w:cstheme="minorHAnsi"/>
          <w:sz w:val="22"/>
          <w:szCs w:val="22"/>
        </w:rPr>
        <w:t xml:space="preserve"> not</w:t>
      </w:r>
      <w:r w:rsidR="006A6625" w:rsidRPr="009406D7">
        <w:rPr>
          <w:rFonts w:asciiTheme="minorHAnsi" w:hAnsiTheme="minorHAnsi" w:cstheme="minorHAnsi"/>
          <w:sz w:val="22"/>
          <w:szCs w:val="22"/>
        </w:rPr>
        <w:t xml:space="preserve"> able to</w:t>
      </w:r>
      <w:r w:rsidR="009E5742" w:rsidRPr="009406D7">
        <w:rPr>
          <w:rFonts w:asciiTheme="minorHAnsi" w:hAnsiTheme="minorHAnsi" w:cstheme="minorHAnsi"/>
          <w:sz w:val="22"/>
          <w:szCs w:val="22"/>
        </w:rPr>
        <w:t xml:space="preserve"> leave a cell then </w:t>
      </w:r>
      <w:r w:rsidR="006A6625" w:rsidRPr="009406D7">
        <w:rPr>
          <w:rFonts w:asciiTheme="minorHAnsi" w:hAnsiTheme="minorHAnsi" w:cstheme="minorHAnsi"/>
          <w:sz w:val="22"/>
          <w:szCs w:val="22"/>
        </w:rPr>
        <w:t>it is</w:t>
      </w:r>
      <w:r w:rsidR="009E5742" w:rsidRPr="009406D7">
        <w:rPr>
          <w:rFonts w:asciiTheme="minorHAnsi" w:hAnsiTheme="minorHAnsi" w:cstheme="minorHAnsi"/>
          <w:sz w:val="22"/>
          <w:szCs w:val="22"/>
        </w:rPr>
        <w:t xml:space="preserve"> not </w:t>
      </w:r>
      <w:r w:rsidR="006A6625" w:rsidRPr="009406D7">
        <w:rPr>
          <w:rFonts w:asciiTheme="minorHAnsi" w:hAnsiTheme="minorHAnsi" w:cstheme="minorHAnsi"/>
          <w:sz w:val="22"/>
          <w:szCs w:val="22"/>
        </w:rPr>
        <w:t>able to</w:t>
      </w:r>
      <w:r w:rsidR="009E5742" w:rsidRPr="009406D7">
        <w:rPr>
          <w:rFonts w:asciiTheme="minorHAnsi" w:hAnsiTheme="minorHAnsi" w:cstheme="minorHAnsi"/>
          <w:sz w:val="22"/>
          <w:szCs w:val="22"/>
        </w:rPr>
        <w:t xml:space="preserve"> infect another cell or another host;</w:t>
      </w:r>
      <w:r w:rsidR="00EE7D55" w:rsidRPr="009406D7">
        <w:rPr>
          <w:rFonts w:asciiTheme="minorHAnsi" w:hAnsiTheme="minorHAnsi" w:cstheme="minorHAnsi"/>
          <w:sz w:val="22"/>
          <w:szCs w:val="22"/>
        </w:rPr>
        <w:t xml:space="preserve"> </w:t>
      </w:r>
    </w:p>
    <w:p w:rsidR="008145D8" w:rsidRPr="00AD6F45" w:rsidRDefault="008145D8" w:rsidP="00614977">
      <w:pPr>
        <w:pStyle w:val="BodyText"/>
        <w:spacing w:before="11"/>
        <w:rPr>
          <w:rFonts w:asciiTheme="minorHAnsi" w:hAnsiTheme="minorHAnsi" w:cstheme="minorHAnsi"/>
          <w:b/>
          <w:sz w:val="22"/>
          <w:szCs w:val="22"/>
        </w:rPr>
      </w:pPr>
    </w:p>
    <w:p w:rsidR="004F18AF" w:rsidRPr="00AD6F45" w:rsidRDefault="00192B50" w:rsidP="007503C8">
      <w:pPr>
        <w:pStyle w:val="ListParagraph"/>
        <w:numPr>
          <w:ilvl w:val="0"/>
          <w:numId w:val="6"/>
        </w:numPr>
        <w:shd w:val="clear" w:color="auto" w:fill="FFFFFF"/>
        <w:spacing w:line="367" w:lineRule="auto"/>
        <w:ind w:right="442"/>
        <w:rPr>
          <w:rStyle w:val="Hyperlink"/>
          <w:rFonts w:asciiTheme="minorHAnsi" w:hAnsiTheme="minorHAnsi" w:cstheme="minorHAnsi"/>
          <w:color w:val="auto"/>
          <w:u w:val="none"/>
        </w:rPr>
      </w:pPr>
      <w:r w:rsidRPr="00AD6F45">
        <w:rPr>
          <w:rFonts w:asciiTheme="minorHAnsi" w:eastAsia="Arial" w:hAnsiTheme="minorHAnsi" w:cstheme="minorHAnsi"/>
          <w:lang w:val="en-US" w:eastAsia="en-US"/>
        </w:rPr>
        <w:t>a</w:t>
      </w:r>
      <w:r w:rsidR="008145D8" w:rsidRPr="00AD6F45">
        <w:rPr>
          <w:rFonts w:asciiTheme="minorHAnsi" w:eastAsia="Arial" w:hAnsiTheme="minorHAnsi" w:cstheme="minorHAnsi"/>
          <w:lang w:val="en-US" w:eastAsia="en-US"/>
        </w:rPr>
        <w:t xml:space="preserve">ll of these records are publicly available on my website and as of </w:t>
      </w:r>
      <w:r w:rsidR="002077A0" w:rsidRPr="00AD6F45">
        <w:rPr>
          <w:rFonts w:asciiTheme="minorHAnsi" w:eastAsia="Arial" w:hAnsiTheme="minorHAnsi" w:cstheme="minorHAnsi"/>
          <w:lang w:val="en-US" w:eastAsia="en-US"/>
        </w:rPr>
        <w:t>November</w:t>
      </w:r>
      <w:r w:rsidR="00181875" w:rsidRPr="00AD6F45">
        <w:rPr>
          <w:rFonts w:asciiTheme="minorHAnsi" w:eastAsia="Arial" w:hAnsiTheme="minorHAnsi" w:cstheme="minorHAnsi"/>
          <w:lang w:val="en-US" w:eastAsia="en-US"/>
        </w:rPr>
        <w:t xml:space="preserve"> </w:t>
      </w:r>
      <w:r w:rsidR="007D15B7">
        <w:rPr>
          <w:rFonts w:asciiTheme="minorHAnsi" w:eastAsia="Arial" w:hAnsiTheme="minorHAnsi" w:cstheme="minorHAnsi"/>
          <w:lang w:val="en-US" w:eastAsia="en-US"/>
        </w:rPr>
        <w:t>25</w:t>
      </w:r>
      <w:r w:rsidR="008145D8" w:rsidRPr="00AD6F45">
        <w:rPr>
          <w:rFonts w:asciiTheme="minorHAnsi" w:eastAsia="Arial" w:hAnsiTheme="minorHAnsi" w:cstheme="minorHAnsi"/>
          <w:lang w:val="en-US" w:eastAsia="en-US"/>
        </w:rPr>
        <w:t>, 202</w:t>
      </w:r>
      <w:r w:rsidR="00A867DC" w:rsidRPr="00AD6F45">
        <w:rPr>
          <w:rFonts w:asciiTheme="minorHAnsi" w:eastAsia="Arial" w:hAnsiTheme="minorHAnsi" w:cstheme="minorHAnsi"/>
          <w:lang w:val="en-US" w:eastAsia="en-US"/>
        </w:rPr>
        <w:t>2</w:t>
      </w:r>
      <w:r w:rsidR="00EC782C" w:rsidRPr="00AD6F45">
        <w:rPr>
          <w:rFonts w:asciiTheme="minorHAnsi" w:eastAsia="Arial" w:hAnsiTheme="minorHAnsi" w:cstheme="minorHAnsi"/>
          <w:lang w:val="en-US" w:eastAsia="en-US"/>
        </w:rPr>
        <w:t>,</w:t>
      </w:r>
      <w:r w:rsidR="008145D8" w:rsidRPr="00AD6F45">
        <w:rPr>
          <w:rFonts w:asciiTheme="minorHAnsi" w:eastAsia="Arial" w:hAnsiTheme="minorHAnsi" w:cstheme="minorHAnsi"/>
          <w:lang w:val="en-US" w:eastAsia="en-US"/>
        </w:rPr>
        <w:t xml:space="preserve"> </w:t>
      </w:r>
      <w:r w:rsidR="002077A0" w:rsidRPr="00AD6F45">
        <w:rPr>
          <w:rFonts w:asciiTheme="minorHAnsi" w:eastAsia="Arial" w:hAnsiTheme="minorHAnsi" w:cstheme="minorHAnsi"/>
          <w:lang w:val="en-US" w:eastAsia="en-US"/>
        </w:rPr>
        <w:t>211</w:t>
      </w:r>
      <w:r w:rsidR="008145D8" w:rsidRPr="00AD6F45">
        <w:rPr>
          <w:rFonts w:asciiTheme="minorHAnsi" w:eastAsia="Arial" w:hAnsiTheme="minorHAnsi" w:cstheme="minorHAnsi"/>
          <w:lang w:val="en-US" w:eastAsia="en-US"/>
        </w:rPr>
        <w:t xml:space="preserve"> institutions in </w:t>
      </w:r>
      <w:r w:rsidR="00F8526E" w:rsidRPr="00AD6F45">
        <w:rPr>
          <w:rFonts w:asciiTheme="minorHAnsi" w:eastAsia="Arial" w:hAnsiTheme="minorHAnsi" w:cstheme="minorHAnsi"/>
          <w:lang w:val="en-US" w:eastAsia="en-US"/>
        </w:rPr>
        <w:t>roughly</w:t>
      </w:r>
      <w:r w:rsidR="008145D8" w:rsidRPr="00AD6F45">
        <w:rPr>
          <w:rFonts w:asciiTheme="minorHAnsi" w:eastAsia="Arial" w:hAnsiTheme="minorHAnsi" w:cstheme="minorHAnsi"/>
          <w:lang w:val="en-US" w:eastAsia="en-US"/>
        </w:rPr>
        <w:t xml:space="preserve"> </w:t>
      </w:r>
      <w:r w:rsidR="00F8526E" w:rsidRPr="00AD6F45">
        <w:rPr>
          <w:rFonts w:asciiTheme="minorHAnsi" w:eastAsia="Arial" w:hAnsiTheme="minorHAnsi" w:cstheme="minorHAnsi"/>
          <w:lang w:val="en-US" w:eastAsia="en-US"/>
        </w:rPr>
        <w:t>40</w:t>
      </w:r>
      <w:r w:rsidR="008145D8" w:rsidRPr="00AD6F45">
        <w:rPr>
          <w:rFonts w:asciiTheme="minorHAnsi" w:eastAsia="Arial" w:hAnsiTheme="minorHAnsi" w:cstheme="minorHAnsi"/>
          <w:lang w:val="en-US" w:eastAsia="en-US"/>
        </w:rPr>
        <w:t xml:space="preserve"> countries are represented</w:t>
      </w:r>
      <w:r w:rsidR="007F1EC9" w:rsidRPr="00AD6F45">
        <w:rPr>
          <w:rFonts w:asciiTheme="minorHAnsi" w:eastAsia="Arial" w:hAnsiTheme="minorHAnsi" w:cstheme="minorHAnsi"/>
          <w:lang w:val="en-US" w:eastAsia="en-US"/>
        </w:rPr>
        <w:t>, with multiple responses fro</w:t>
      </w:r>
      <w:r w:rsidR="00D757FB">
        <w:rPr>
          <w:rFonts w:asciiTheme="minorHAnsi" w:eastAsia="Arial" w:hAnsiTheme="minorHAnsi" w:cstheme="minorHAnsi"/>
          <w:lang w:val="en-US" w:eastAsia="en-US"/>
        </w:rPr>
        <w:t xml:space="preserve">m several institutions, for example </w:t>
      </w:r>
      <w:r w:rsidR="006A0B68">
        <w:rPr>
          <w:rFonts w:asciiTheme="minorHAnsi" w:eastAsia="Arial" w:hAnsiTheme="minorHAnsi" w:cstheme="minorHAnsi"/>
          <w:lang w:val="en-US" w:eastAsia="en-US"/>
        </w:rPr>
        <w:t>12</w:t>
      </w:r>
      <w:r w:rsidR="003A6164">
        <w:rPr>
          <w:rFonts w:asciiTheme="minorHAnsi" w:eastAsia="Arial" w:hAnsiTheme="minorHAnsi" w:cstheme="minorHAnsi"/>
          <w:lang w:val="en-US" w:eastAsia="en-US"/>
        </w:rPr>
        <w:t xml:space="preserve"> </w:t>
      </w:r>
      <w:r w:rsidR="00D757FB">
        <w:rPr>
          <w:rFonts w:asciiTheme="minorHAnsi" w:eastAsia="Arial" w:hAnsiTheme="minorHAnsi" w:cstheme="minorHAnsi"/>
          <w:lang w:val="en-US" w:eastAsia="en-US"/>
        </w:rPr>
        <w:t xml:space="preserve">responses </w:t>
      </w:r>
      <w:r w:rsidR="003A6164">
        <w:rPr>
          <w:rFonts w:asciiTheme="minorHAnsi" w:eastAsia="Arial" w:hAnsiTheme="minorHAnsi" w:cstheme="minorHAnsi"/>
          <w:lang w:val="en-US" w:eastAsia="en-US"/>
        </w:rPr>
        <w:t xml:space="preserve">involving </w:t>
      </w:r>
      <w:r w:rsidR="007F1EC9" w:rsidRPr="00AD6F45">
        <w:rPr>
          <w:rFonts w:asciiTheme="minorHAnsi" w:eastAsia="Arial" w:hAnsiTheme="minorHAnsi" w:cstheme="minorHAnsi"/>
          <w:lang w:val="en-US" w:eastAsia="en-US"/>
        </w:rPr>
        <w:t>the CDC</w:t>
      </w:r>
      <w:r w:rsidR="00CE0829" w:rsidRPr="00AD6F45">
        <w:rPr>
          <w:rFonts w:asciiTheme="minorHAnsi" w:hAnsiTheme="minorHAnsi" w:cstheme="minorHAnsi"/>
        </w:rPr>
        <w:t>;</w:t>
      </w:r>
      <w:r w:rsidR="004F18AF" w:rsidRPr="00AD6F45">
        <w:rPr>
          <w:rStyle w:val="Hyperlink"/>
          <w:rFonts w:asciiTheme="minorHAnsi" w:hAnsiTheme="minorHAnsi" w:cstheme="minorHAnsi"/>
          <w:color w:val="auto"/>
        </w:rPr>
        <w:br/>
      </w:r>
    </w:p>
    <w:p w:rsidR="00E149B3" w:rsidRDefault="00012967" w:rsidP="00A22431">
      <w:pPr>
        <w:pStyle w:val="ListParagraph"/>
        <w:numPr>
          <w:ilvl w:val="0"/>
          <w:numId w:val="6"/>
        </w:numPr>
        <w:shd w:val="clear" w:color="auto" w:fill="FFFFFF"/>
        <w:spacing w:line="367" w:lineRule="auto"/>
        <w:ind w:right="442"/>
        <w:rPr>
          <w:rFonts w:asciiTheme="minorHAnsi" w:hAnsiTheme="minorHAnsi" w:cstheme="minorHAnsi"/>
        </w:rPr>
      </w:pPr>
      <w:r w:rsidRPr="00E149B3">
        <w:rPr>
          <w:rFonts w:asciiTheme="minorHAnsi" w:hAnsiTheme="minorHAnsi" w:cstheme="minorHAnsi"/>
        </w:rPr>
        <w:lastRenderedPageBreak/>
        <w:t>a</w:t>
      </w:r>
      <w:r w:rsidR="00481BE2" w:rsidRPr="00E149B3">
        <w:rPr>
          <w:rFonts w:asciiTheme="minorHAnsi" w:hAnsiTheme="minorHAnsi" w:cstheme="minorHAnsi"/>
        </w:rPr>
        <w:t>ccording to men and women who act as virologists, government agents, “vaccine” manufacturers, reporters, etc. “SARS-COV-2” is an infectious, replication-competent, obligate intracellular parasite that consists of a genome</w:t>
      </w:r>
      <w:r w:rsidR="00A374DB" w:rsidRPr="00E149B3">
        <w:rPr>
          <w:rFonts w:asciiTheme="minorHAnsi" w:hAnsiTheme="minorHAnsi" w:cstheme="minorHAnsi"/>
        </w:rPr>
        <w:t xml:space="preserve"> </w:t>
      </w:r>
      <w:r w:rsidR="00481BE2" w:rsidRPr="00E149B3">
        <w:rPr>
          <w:rFonts w:asciiTheme="minorHAnsi" w:hAnsiTheme="minorHAnsi" w:cstheme="minorHAnsi"/>
        </w:rPr>
        <w:t xml:space="preserve">and a </w:t>
      </w:r>
      <w:proofErr w:type="spellStart"/>
      <w:r w:rsidR="00481BE2" w:rsidRPr="00E149B3">
        <w:rPr>
          <w:rFonts w:asciiTheme="minorHAnsi" w:hAnsiTheme="minorHAnsi" w:cstheme="minorHAnsi"/>
        </w:rPr>
        <w:t>proteinaceous</w:t>
      </w:r>
      <w:proofErr w:type="spellEnd"/>
      <w:r w:rsidR="00481BE2" w:rsidRPr="00E149B3">
        <w:rPr>
          <w:rFonts w:asciiTheme="minorHAnsi" w:hAnsiTheme="minorHAnsi" w:cstheme="minorHAnsi"/>
        </w:rPr>
        <w:t xml:space="preserve"> shell that is encoded by the genome, that spreads from host to host causing disease </w:t>
      </w:r>
      <w:r w:rsidR="00CE0829" w:rsidRPr="00E149B3">
        <w:rPr>
          <w:rFonts w:asciiTheme="minorHAnsi" w:hAnsiTheme="minorHAnsi" w:cstheme="minorHAnsi"/>
        </w:rPr>
        <w:t>via natural modes of exposure;</w:t>
      </w:r>
      <w:r w:rsidR="00E149B3">
        <w:rPr>
          <w:rFonts w:asciiTheme="minorHAnsi" w:hAnsiTheme="minorHAnsi" w:cstheme="minorHAnsi"/>
        </w:rPr>
        <w:br/>
      </w:r>
    </w:p>
    <w:p w:rsidR="00356093" w:rsidRPr="00E149B3" w:rsidRDefault="00012967" w:rsidP="00A22431">
      <w:pPr>
        <w:pStyle w:val="ListParagraph"/>
        <w:numPr>
          <w:ilvl w:val="0"/>
          <w:numId w:val="6"/>
        </w:numPr>
        <w:shd w:val="clear" w:color="auto" w:fill="FFFFFF"/>
        <w:spacing w:line="367" w:lineRule="auto"/>
        <w:ind w:right="442"/>
        <w:rPr>
          <w:rFonts w:asciiTheme="minorHAnsi" w:hAnsiTheme="minorHAnsi" w:cstheme="minorHAnsi"/>
        </w:rPr>
      </w:pPr>
      <w:r w:rsidRPr="00E149B3">
        <w:rPr>
          <w:rFonts w:asciiTheme="minorHAnsi" w:hAnsiTheme="minorHAnsi" w:cstheme="minorHAnsi"/>
        </w:rPr>
        <w:t>s</w:t>
      </w:r>
      <w:r w:rsidR="00356093" w:rsidRPr="00E149B3">
        <w:rPr>
          <w:rFonts w:asciiTheme="minorHAnsi" w:hAnsiTheme="minorHAnsi" w:cstheme="minorHAnsi"/>
        </w:rPr>
        <w:t xml:space="preserve">equencing and characterization are necessary for the identification of a specific </w:t>
      </w:r>
      <w:r w:rsidR="004F450C" w:rsidRPr="00E149B3">
        <w:rPr>
          <w:rFonts w:asciiTheme="minorHAnsi" w:hAnsiTheme="minorHAnsi" w:cstheme="minorHAnsi"/>
        </w:rPr>
        <w:t xml:space="preserve">tiny </w:t>
      </w:r>
      <w:r w:rsidR="00356093" w:rsidRPr="00E149B3">
        <w:rPr>
          <w:rFonts w:asciiTheme="minorHAnsi" w:hAnsiTheme="minorHAnsi" w:cstheme="minorHAnsi"/>
        </w:rPr>
        <w:t>particle</w:t>
      </w:r>
      <w:r w:rsidR="00D058E7" w:rsidRPr="00E149B3">
        <w:rPr>
          <w:rFonts w:asciiTheme="minorHAnsi" w:hAnsiTheme="minorHAnsi" w:cstheme="minorHAnsi"/>
        </w:rPr>
        <w:t xml:space="preserve">, </w:t>
      </w:r>
      <w:r w:rsidR="00356093" w:rsidRPr="00E149B3">
        <w:rPr>
          <w:rFonts w:asciiTheme="minorHAnsi" w:hAnsiTheme="minorHAnsi" w:cstheme="minorHAnsi"/>
        </w:rPr>
        <w:t xml:space="preserve">for example, a particle </w:t>
      </w:r>
      <w:r w:rsidR="00356093" w:rsidRPr="00E149B3">
        <w:rPr>
          <w:rStyle w:val="il"/>
          <w:rFonts w:asciiTheme="minorHAnsi" w:hAnsiTheme="minorHAnsi" w:cstheme="minorHAnsi"/>
        </w:rPr>
        <w:t>alleged to be a</w:t>
      </w:r>
      <w:r w:rsidR="00356093" w:rsidRPr="00E149B3">
        <w:rPr>
          <w:rFonts w:asciiTheme="minorHAnsi" w:hAnsiTheme="minorHAnsi" w:cstheme="minorHAnsi"/>
        </w:rPr>
        <w:t> “</w:t>
      </w:r>
      <w:r w:rsidR="00356093" w:rsidRPr="00E149B3">
        <w:rPr>
          <w:rStyle w:val="il"/>
          <w:rFonts w:asciiTheme="minorHAnsi" w:hAnsiTheme="minorHAnsi" w:cstheme="minorHAnsi"/>
        </w:rPr>
        <w:t>virus</w:t>
      </w:r>
      <w:r w:rsidR="00356093" w:rsidRPr="00E149B3">
        <w:rPr>
          <w:rFonts w:asciiTheme="minorHAnsi" w:hAnsiTheme="minorHAnsi" w:cstheme="minorHAnsi"/>
        </w:rPr>
        <w:t xml:space="preserve">”, so as not to confuse that </w:t>
      </w:r>
      <w:r w:rsidR="004F450C" w:rsidRPr="00E149B3">
        <w:rPr>
          <w:rFonts w:asciiTheme="minorHAnsi" w:hAnsiTheme="minorHAnsi" w:cstheme="minorHAnsi"/>
        </w:rPr>
        <w:t xml:space="preserve">tiny </w:t>
      </w:r>
      <w:r w:rsidR="00356093" w:rsidRPr="00E149B3">
        <w:rPr>
          <w:rFonts w:asciiTheme="minorHAnsi" w:hAnsiTheme="minorHAnsi" w:cstheme="minorHAnsi"/>
        </w:rPr>
        <w:t xml:space="preserve">particle with other </w:t>
      </w:r>
      <w:r w:rsidR="004F450C" w:rsidRPr="00E149B3">
        <w:rPr>
          <w:rFonts w:asciiTheme="minorHAnsi" w:hAnsiTheme="minorHAnsi" w:cstheme="minorHAnsi"/>
        </w:rPr>
        <w:t xml:space="preserve">tiny </w:t>
      </w:r>
      <w:r w:rsidR="00356093" w:rsidRPr="00E149B3">
        <w:rPr>
          <w:rFonts w:asciiTheme="minorHAnsi" w:hAnsiTheme="minorHAnsi" w:cstheme="minorHAnsi"/>
        </w:rPr>
        <w:t>particles that may appear similar in an electron microscopy image</w:t>
      </w:r>
      <w:r w:rsidR="00CE0829" w:rsidRPr="00E149B3">
        <w:rPr>
          <w:rFonts w:asciiTheme="minorHAnsi" w:hAnsiTheme="minorHAnsi" w:cstheme="minorHAnsi"/>
        </w:rPr>
        <w:t>;</w:t>
      </w:r>
      <w:r w:rsidR="00356093" w:rsidRPr="00E149B3">
        <w:rPr>
          <w:rFonts w:asciiTheme="minorHAnsi" w:hAnsiTheme="minorHAnsi" w:cstheme="minorHAnsi"/>
        </w:rPr>
        <w:br/>
      </w:r>
    </w:p>
    <w:p w:rsidR="00B8265D" w:rsidRDefault="002E786B" w:rsidP="00A22431">
      <w:pPr>
        <w:pStyle w:val="ListParagraph"/>
        <w:numPr>
          <w:ilvl w:val="0"/>
          <w:numId w:val="6"/>
        </w:numPr>
        <w:shd w:val="clear" w:color="auto" w:fill="FFFFFF"/>
        <w:spacing w:line="367" w:lineRule="auto"/>
        <w:ind w:right="442"/>
        <w:rPr>
          <w:rStyle w:val="il"/>
          <w:rFonts w:asciiTheme="minorHAnsi" w:hAnsiTheme="minorHAnsi" w:cstheme="minorHAnsi"/>
        </w:rPr>
      </w:pPr>
      <w:r w:rsidRPr="00AD6F45">
        <w:rPr>
          <w:rFonts w:asciiTheme="minorHAnsi" w:hAnsiTheme="minorHAnsi" w:cstheme="minorHAnsi"/>
        </w:rPr>
        <w:t xml:space="preserve">particles </w:t>
      </w:r>
      <w:r w:rsidR="004F18AF" w:rsidRPr="00AD6F45">
        <w:rPr>
          <w:rStyle w:val="il"/>
          <w:rFonts w:asciiTheme="minorHAnsi" w:hAnsiTheme="minorHAnsi" w:cstheme="minorHAnsi"/>
        </w:rPr>
        <w:t>alleged</w:t>
      </w:r>
      <w:r w:rsidRPr="00AD6F45">
        <w:rPr>
          <w:rStyle w:val="il"/>
          <w:rFonts w:asciiTheme="minorHAnsi" w:hAnsiTheme="minorHAnsi" w:cstheme="minorHAnsi"/>
        </w:rPr>
        <w:t xml:space="preserve"> to be a</w:t>
      </w:r>
      <w:r w:rsidR="004F18AF" w:rsidRPr="00AD6F45">
        <w:rPr>
          <w:rFonts w:asciiTheme="minorHAnsi" w:hAnsiTheme="minorHAnsi" w:cstheme="minorHAnsi"/>
        </w:rPr>
        <w:t> “</w:t>
      </w:r>
      <w:r w:rsidR="004F18AF" w:rsidRPr="00AD6F45">
        <w:rPr>
          <w:rStyle w:val="il"/>
          <w:rFonts w:asciiTheme="minorHAnsi" w:hAnsiTheme="minorHAnsi" w:cstheme="minorHAnsi"/>
        </w:rPr>
        <w:t>virus</w:t>
      </w:r>
      <w:r w:rsidR="004F18AF" w:rsidRPr="00AD6F45">
        <w:rPr>
          <w:rFonts w:asciiTheme="minorHAnsi" w:hAnsiTheme="minorHAnsi" w:cstheme="minorHAnsi"/>
        </w:rPr>
        <w:t>” </w:t>
      </w:r>
      <w:r w:rsidR="004F18AF" w:rsidRPr="00AD6F45">
        <w:rPr>
          <w:rStyle w:val="il"/>
          <w:rFonts w:asciiTheme="minorHAnsi" w:hAnsiTheme="minorHAnsi" w:cstheme="minorHAnsi"/>
        </w:rPr>
        <w:t>must</w:t>
      </w:r>
      <w:r w:rsidR="004F18AF" w:rsidRPr="00AD6F45">
        <w:rPr>
          <w:rFonts w:asciiTheme="minorHAnsi" w:hAnsiTheme="minorHAnsi" w:cstheme="minorHAnsi"/>
        </w:rPr>
        <w:t> be </w:t>
      </w:r>
      <w:r w:rsidR="004F18AF" w:rsidRPr="00AD6F45">
        <w:rPr>
          <w:rStyle w:val="il"/>
          <w:rFonts w:asciiTheme="minorHAnsi" w:hAnsiTheme="minorHAnsi" w:cstheme="minorHAnsi"/>
        </w:rPr>
        <w:t>purified</w:t>
      </w:r>
      <w:r w:rsidR="005F6DDE">
        <w:rPr>
          <w:rStyle w:val="il"/>
          <w:rFonts w:asciiTheme="minorHAnsi" w:hAnsiTheme="minorHAnsi" w:cstheme="minorHAnsi"/>
        </w:rPr>
        <w:t>, or “is</w:t>
      </w:r>
      <w:r w:rsidR="004F18AF" w:rsidRPr="00AD6F45">
        <w:rPr>
          <w:rStyle w:val="il"/>
          <w:rFonts w:asciiTheme="minorHAnsi" w:hAnsiTheme="minorHAnsi" w:cstheme="minorHAnsi"/>
        </w:rPr>
        <w:t>olated</w:t>
      </w:r>
      <w:r w:rsidR="004F18AF" w:rsidRPr="00AD6F45">
        <w:rPr>
          <w:rFonts w:asciiTheme="minorHAnsi" w:hAnsiTheme="minorHAnsi" w:cstheme="minorHAnsi"/>
        </w:rPr>
        <w:t>”</w:t>
      </w:r>
      <w:r w:rsidRPr="00AD6F45">
        <w:rPr>
          <w:rFonts w:asciiTheme="minorHAnsi" w:hAnsiTheme="minorHAnsi" w:cstheme="minorHAnsi"/>
        </w:rPr>
        <w:t xml:space="preserve"> in </w:t>
      </w:r>
      <w:r w:rsidR="000031A9">
        <w:rPr>
          <w:rFonts w:asciiTheme="minorHAnsi" w:hAnsiTheme="minorHAnsi" w:cstheme="minorHAnsi"/>
        </w:rPr>
        <w:t xml:space="preserve">the </w:t>
      </w:r>
      <w:r w:rsidRPr="00AD6F45">
        <w:rPr>
          <w:rFonts w:asciiTheme="minorHAnsi" w:hAnsiTheme="minorHAnsi" w:cstheme="minorHAnsi"/>
        </w:rPr>
        <w:t xml:space="preserve">everyday </w:t>
      </w:r>
      <w:r w:rsidR="000031A9">
        <w:rPr>
          <w:rFonts w:asciiTheme="minorHAnsi" w:hAnsiTheme="minorHAnsi" w:cstheme="minorHAnsi"/>
        </w:rPr>
        <w:t>sense of the word</w:t>
      </w:r>
      <w:r w:rsidR="00E07F10">
        <w:rPr>
          <w:rFonts w:asciiTheme="minorHAnsi" w:hAnsiTheme="minorHAnsi" w:cstheme="minorHAnsi"/>
        </w:rPr>
        <w:t>,</w:t>
      </w:r>
      <w:r w:rsidRPr="00AD6F45">
        <w:rPr>
          <w:rStyle w:val="il"/>
          <w:rFonts w:asciiTheme="minorHAnsi" w:hAnsiTheme="minorHAnsi" w:cstheme="minorHAnsi"/>
        </w:rPr>
        <w:t xml:space="preserve"> so that the provenance of the sequenced material is known to </w:t>
      </w:r>
      <w:r w:rsidR="00E2310E">
        <w:rPr>
          <w:rStyle w:val="il"/>
          <w:rFonts w:asciiTheme="minorHAnsi" w:hAnsiTheme="minorHAnsi" w:cstheme="minorHAnsi"/>
        </w:rPr>
        <w:t xml:space="preserve">be </w:t>
      </w:r>
      <w:r w:rsidR="007C6CA1">
        <w:rPr>
          <w:rStyle w:val="il"/>
          <w:rFonts w:asciiTheme="minorHAnsi" w:hAnsiTheme="minorHAnsi" w:cstheme="minorHAnsi"/>
        </w:rPr>
        <w:t>those specific particles</w:t>
      </w:r>
      <w:r w:rsidRPr="00AD6F45">
        <w:rPr>
          <w:rStyle w:val="il"/>
          <w:rFonts w:asciiTheme="minorHAnsi" w:hAnsiTheme="minorHAnsi" w:cstheme="minorHAnsi"/>
        </w:rPr>
        <w:t xml:space="preserve"> and not merely declared as such</w:t>
      </w:r>
      <w:r w:rsidR="00CE0829" w:rsidRPr="00AD6F45">
        <w:rPr>
          <w:rStyle w:val="il"/>
          <w:rFonts w:asciiTheme="minorHAnsi" w:hAnsiTheme="minorHAnsi" w:cstheme="minorHAnsi"/>
        </w:rPr>
        <w:t>;</w:t>
      </w:r>
      <w:r w:rsidR="00E07F10">
        <w:rPr>
          <w:rStyle w:val="il"/>
          <w:rFonts w:asciiTheme="minorHAnsi" w:hAnsiTheme="minorHAnsi" w:cstheme="minorHAnsi"/>
        </w:rPr>
        <w:t xml:space="preserve"> </w:t>
      </w:r>
      <w:r w:rsidR="00B8265D">
        <w:rPr>
          <w:rStyle w:val="il"/>
          <w:rFonts w:asciiTheme="minorHAnsi" w:hAnsiTheme="minorHAnsi" w:cstheme="minorHAnsi"/>
        </w:rPr>
        <w:br/>
      </w:r>
    </w:p>
    <w:p w:rsidR="00E374A0" w:rsidRPr="00AD6F45" w:rsidRDefault="00E07F10" w:rsidP="00A22431">
      <w:pPr>
        <w:pStyle w:val="ListParagraph"/>
        <w:numPr>
          <w:ilvl w:val="0"/>
          <w:numId w:val="6"/>
        </w:numPr>
        <w:shd w:val="clear" w:color="auto" w:fill="FFFFFF"/>
        <w:spacing w:line="367" w:lineRule="auto"/>
        <w:ind w:right="442"/>
        <w:rPr>
          <w:rStyle w:val="il"/>
          <w:rFonts w:asciiTheme="minorHAnsi" w:hAnsiTheme="minorHAnsi" w:cstheme="minorHAnsi"/>
        </w:rPr>
      </w:pPr>
      <w:r>
        <w:rPr>
          <w:rFonts w:asciiTheme="minorHAnsi" w:hAnsiTheme="minorHAnsi" w:cstheme="minorHAnsi"/>
        </w:rPr>
        <w:t xml:space="preserve">purification </w:t>
      </w:r>
      <w:r w:rsidR="00B8265D">
        <w:rPr>
          <w:rFonts w:asciiTheme="minorHAnsi" w:hAnsiTheme="minorHAnsi" w:cstheme="minorHAnsi"/>
        </w:rPr>
        <w:t xml:space="preserve">of particles </w:t>
      </w:r>
      <w:r>
        <w:rPr>
          <w:rFonts w:asciiTheme="minorHAnsi" w:hAnsiTheme="minorHAnsi" w:cstheme="minorHAnsi"/>
        </w:rPr>
        <w:t>should be confirmed via electron microscopy imaging</w:t>
      </w:r>
      <w:r w:rsidR="00E34E43">
        <w:rPr>
          <w:rFonts w:asciiTheme="minorHAnsi" w:hAnsiTheme="minorHAnsi" w:cstheme="minorHAnsi"/>
        </w:rPr>
        <w:t xml:space="preserve"> and not merely assumed;</w:t>
      </w:r>
    </w:p>
    <w:p w:rsidR="00E374A0" w:rsidRPr="00AD6F45" w:rsidRDefault="00E374A0" w:rsidP="00E374A0">
      <w:pPr>
        <w:pStyle w:val="ListParagraph"/>
        <w:shd w:val="clear" w:color="auto" w:fill="FFFFFF"/>
        <w:spacing w:line="367" w:lineRule="auto"/>
        <w:ind w:right="442"/>
        <w:rPr>
          <w:rStyle w:val="il"/>
          <w:rFonts w:asciiTheme="minorHAnsi" w:hAnsiTheme="minorHAnsi" w:cstheme="minorHAnsi"/>
        </w:rPr>
      </w:pPr>
    </w:p>
    <w:p w:rsidR="002E786B" w:rsidRPr="00AD6F45" w:rsidRDefault="00012967" w:rsidP="00A22431">
      <w:pPr>
        <w:pStyle w:val="ListParagraph"/>
        <w:numPr>
          <w:ilvl w:val="0"/>
          <w:numId w:val="6"/>
        </w:numPr>
        <w:shd w:val="clear" w:color="auto" w:fill="FFFFFF"/>
        <w:spacing w:line="367" w:lineRule="auto"/>
        <w:ind w:right="442"/>
        <w:rPr>
          <w:rStyle w:val="il"/>
          <w:rFonts w:asciiTheme="minorHAnsi" w:hAnsiTheme="minorHAnsi" w:cstheme="minorHAnsi"/>
        </w:rPr>
      </w:pPr>
      <w:r w:rsidRPr="00AD6F45">
        <w:rPr>
          <w:rFonts w:asciiTheme="minorHAnsi" w:hAnsiTheme="minorHAnsi" w:cstheme="minorHAnsi"/>
        </w:rPr>
        <w:t>p</w:t>
      </w:r>
      <w:r w:rsidR="002E786B" w:rsidRPr="00AD6F45">
        <w:rPr>
          <w:rFonts w:asciiTheme="minorHAnsi" w:hAnsiTheme="minorHAnsi" w:cstheme="minorHAnsi"/>
        </w:rPr>
        <w:t xml:space="preserve">articles </w:t>
      </w:r>
      <w:r w:rsidR="002E786B" w:rsidRPr="00AD6F45">
        <w:rPr>
          <w:rStyle w:val="il"/>
          <w:rFonts w:asciiTheme="minorHAnsi" w:hAnsiTheme="minorHAnsi" w:cstheme="minorHAnsi"/>
        </w:rPr>
        <w:t>alleged to be a</w:t>
      </w:r>
      <w:r w:rsidR="002E786B" w:rsidRPr="00AD6F45">
        <w:rPr>
          <w:rFonts w:asciiTheme="minorHAnsi" w:hAnsiTheme="minorHAnsi" w:cstheme="minorHAnsi"/>
        </w:rPr>
        <w:t> “</w:t>
      </w:r>
      <w:r w:rsidR="002E786B" w:rsidRPr="00AD6F45">
        <w:rPr>
          <w:rStyle w:val="il"/>
          <w:rFonts w:asciiTheme="minorHAnsi" w:hAnsiTheme="minorHAnsi" w:cstheme="minorHAnsi"/>
        </w:rPr>
        <w:t>virus</w:t>
      </w:r>
      <w:r w:rsidR="002E786B" w:rsidRPr="00AD6F45">
        <w:rPr>
          <w:rFonts w:asciiTheme="minorHAnsi" w:hAnsiTheme="minorHAnsi" w:cstheme="minorHAnsi"/>
        </w:rPr>
        <w:t>” </w:t>
      </w:r>
      <w:r w:rsidR="002E786B" w:rsidRPr="00AD6F45">
        <w:rPr>
          <w:rStyle w:val="il"/>
          <w:rFonts w:asciiTheme="minorHAnsi" w:hAnsiTheme="minorHAnsi" w:cstheme="minorHAnsi"/>
        </w:rPr>
        <w:t>must</w:t>
      </w:r>
      <w:r w:rsidR="002E786B" w:rsidRPr="00AD6F45">
        <w:rPr>
          <w:rFonts w:asciiTheme="minorHAnsi" w:hAnsiTheme="minorHAnsi" w:cstheme="minorHAnsi"/>
        </w:rPr>
        <w:t> be </w:t>
      </w:r>
      <w:r w:rsidR="002E786B" w:rsidRPr="00AD6F45">
        <w:rPr>
          <w:rStyle w:val="il"/>
          <w:rFonts w:asciiTheme="minorHAnsi" w:hAnsiTheme="minorHAnsi" w:cstheme="minorHAnsi"/>
        </w:rPr>
        <w:t>purified before reliable characterization can take place</w:t>
      </w:r>
      <w:r w:rsidR="00033671">
        <w:rPr>
          <w:rStyle w:val="il"/>
          <w:rFonts w:asciiTheme="minorHAnsi" w:hAnsiTheme="minorHAnsi" w:cstheme="minorHAnsi"/>
        </w:rPr>
        <w:t>,</w:t>
      </w:r>
      <w:r w:rsidR="003676AE">
        <w:rPr>
          <w:rStyle w:val="il"/>
          <w:rFonts w:asciiTheme="minorHAnsi" w:hAnsiTheme="minorHAnsi" w:cstheme="minorHAnsi"/>
        </w:rPr>
        <w:t xml:space="preserve"> </w:t>
      </w:r>
      <w:r w:rsidR="002E786B" w:rsidRPr="00AD6F45">
        <w:rPr>
          <w:rStyle w:val="il"/>
          <w:rFonts w:asciiTheme="minorHAnsi" w:hAnsiTheme="minorHAnsi" w:cstheme="minorHAnsi"/>
        </w:rPr>
        <w:t>for the same reason that you would not weigh yourself by getting on a scale with friends and family members</w:t>
      </w:r>
      <w:r w:rsidR="00CE0829" w:rsidRPr="00AD6F45">
        <w:rPr>
          <w:rStyle w:val="il"/>
          <w:rFonts w:asciiTheme="minorHAnsi" w:hAnsiTheme="minorHAnsi" w:cstheme="minorHAnsi"/>
        </w:rPr>
        <w:t>;</w:t>
      </w:r>
    </w:p>
    <w:p w:rsidR="00E374A0" w:rsidRPr="00AD6F45" w:rsidRDefault="00E374A0" w:rsidP="00E374A0">
      <w:pPr>
        <w:pStyle w:val="ListParagraph"/>
        <w:rPr>
          <w:rStyle w:val="il"/>
          <w:rFonts w:asciiTheme="minorHAnsi" w:hAnsiTheme="minorHAnsi" w:cstheme="minorHAnsi"/>
        </w:rPr>
      </w:pPr>
    </w:p>
    <w:p w:rsidR="00386A9A" w:rsidRPr="00AD6F45" w:rsidRDefault="002E786B" w:rsidP="00A22431">
      <w:pPr>
        <w:pStyle w:val="ListParagraph"/>
        <w:numPr>
          <w:ilvl w:val="0"/>
          <w:numId w:val="6"/>
        </w:numPr>
        <w:shd w:val="clear" w:color="auto" w:fill="FFFFFF"/>
        <w:spacing w:line="367" w:lineRule="auto"/>
        <w:ind w:right="442"/>
        <w:rPr>
          <w:rStyle w:val="il"/>
          <w:rFonts w:asciiTheme="minorHAnsi" w:hAnsiTheme="minorHAnsi" w:cstheme="minorHAnsi"/>
        </w:rPr>
      </w:pPr>
      <w:r w:rsidRPr="00AD6F45">
        <w:rPr>
          <w:rStyle w:val="il"/>
          <w:rFonts w:asciiTheme="minorHAnsi" w:hAnsiTheme="minorHAnsi" w:cstheme="minorHAnsi"/>
        </w:rPr>
        <w:t xml:space="preserve"> </w:t>
      </w:r>
      <w:r w:rsidR="00012967" w:rsidRPr="00AD6F45">
        <w:rPr>
          <w:rStyle w:val="il"/>
          <w:rFonts w:asciiTheme="minorHAnsi" w:hAnsiTheme="minorHAnsi" w:cstheme="minorHAnsi"/>
        </w:rPr>
        <w:t>p</w:t>
      </w:r>
      <w:r w:rsidR="00CA12A5" w:rsidRPr="00AD6F45">
        <w:rPr>
          <w:rFonts w:asciiTheme="minorHAnsi" w:hAnsiTheme="minorHAnsi" w:cstheme="minorHAnsi"/>
        </w:rPr>
        <w:t xml:space="preserve">articles </w:t>
      </w:r>
      <w:r w:rsidR="00CA12A5" w:rsidRPr="00AD6F45">
        <w:rPr>
          <w:rStyle w:val="il"/>
          <w:rFonts w:asciiTheme="minorHAnsi" w:hAnsiTheme="minorHAnsi" w:cstheme="minorHAnsi"/>
        </w:rPr>
        <w:t>alleged to be a</w:t>
      </w:r>
      <w:r w:rsidR="00CA12A5" w:rsidRPr="00AD6F45">
        <w:rPr>
          <w:rFonts w:asciiTheme="minorHAnsi" w:hAnsiTheme="minorHAnsi" w:cstheme="minorHAnsi"/>
        </w:rPr>
        <w:t> “</w:t>
      </w:r>
      <w:r w:rsidR="00CA12A5" w:rsidRPr="00AD6F45">
        <w:rPr>
          <w:rStyle w:val="il"/>
          <w:rFonts w:asciiTheme="minorHAnsi" w:hAnsiTheme="minorHAnsi" w:cstheme="minorHAnsi"/>
        </w:rPr>
        <w:t>virus</w:t>
      </w:r>
      <w:r w:rsidR="00CA12A5" w:rsidRPr="00AD6F45">
        <w:rPr>
          <w:rFonts w:asciiTheme="minorHAnsi" w:hAnsiTheme="minorHAnsi" w:cstheme="minorHAnsi"/>
        </w:rPr>
        <w:t xml:space="preserve">” must be purified </w:t>
      </w:r>
      <w:r w:rsidR="00357F34" w:rsidRPr="00AD6F45">
        <w:rPr>
          <w:rFonts w:asciiTheme="minorHAnsi" w:hAnsiTheme="minorHAnsi" w:cstheme="minorHAnsi"/>
        </w:rPr>
        <w:t xml:space="preserve">before they can be scientifically </w:t>
      </w:r>
      <w:r w:rsidRPr="00AD6F45">
        <w:rPr>
          <w:rStyle w:val="il"/>
          <w:rFonts w:asciiTheme="minorHAnsi" w:hAnsiTheme="minorHAnsi" w:cstheme="minorHAnsi"/>
        </w:rPr>
        <w:t>investigated</w:t>
      </w:r>
      <w:r w:rsidRPr="00AD6F45">
        <w:rPr>
          <w:rFonts w:asciiTheme="minorHAnsi" w:hAnsiTheme="minorHAnsi" w:cstheme="minorHAnsi"/>
        </w:rPr>
        <w:t> </w:t>
      </w:r>
      <w:r w:rsidRPr="00AD6F45">
        <w:rPr>
          <w:rStyle w:val="il"/>
          <w:rFonts w:asciiTheme="minorHAnsi" w:hAnsiTheme="minorHAnsi" w:cstheme="minorHAnsi"/>
        </w:rPr>
        <w:t>via</w:t>
      </w:r>
      <w:r w:rsidRPr="00AD6F45">
        <w:rPr>
          <w:rFonts w:asciiTheme="minorHAnsi" w:hAnsiTheme="minorHAnsi" w:cstheme="minorHAnsi"/>
        </w:rPr>
        <w:t> </w:t>
      </w:r>
      <w:r w:rsidRPr="00AD6F45">
        <w:rPr>
          <w:rStyle w:val="il"/>
          <w:rFonts w:asciiTheme="minorHAnsi" w:hAnsiTheme="minorHAnsi" w:cstheme="minorHAnsi"/>
        </w:rPr>
        <w:t>controlled</w:t>
      </w:r>
      <w:r w:rsidRPr="00AD6F45">
        <w:rPr>
          <w:rFonts w:asciiTheme="minorHAnsi" w:hAnsiTheme="minorHAnsi" w:cstheme="minorHAnsi"/>
        </w:rPr>
        <w:t> </w:t>
      </w:r>
      <w:r w:rsidRPr="00AD6F45">
        <w:rPr>
          <w:rStyle w:val="il"/>
          <w:rFonts w:asciiTheme="minorHAnsi" w:hAnsiTheme="minorHAnsi" w:cstheme="minorHAnsi"/>
        </w:rPr>
        <w:t>experiments</w:t>
      </w:r>
      <w:r w:rsidR="00CE0829" w:rsidRPr="00AD6F45">
        <w:rPr>
          <w:rStyle w:val="il"/>
          <w:rFonts w:asciiTheme="minorHAnsi" w:hAnsiTheme="minorHAnsi" w:cstheme="minorHAnsi"/>
        </w:rPr>
        <w:t>;</w:t>
      </w:r>
    </w:p>
    <w:p w:rsidR="00386A9A" w:rsidRPr="00AD6F45" w:rsidRDefault="00386A9A" w:rsidP="00386A9A">
      <w:pPr>
        <w:pStyle w:val="ListParagraph"/>
        <w:rPr>
          <w:rStyle w:val="il"/>
          <w:rFonts w:asciiTheme="minorHAnsi" w:hAnsiTheme="minorHAnsi" w:cstheme="minorHAnsi"/>
        </w:rPr>
      </w:pPr>
    </w:p>
    <w:p w:rsidR="0082702A" w:rsidRPr="00AD6F45" w:rsidRDefault="00012967" w:rsidP="00A22431">
      <w:pPr>
        <w:pStyle w:val="ListParagraph"/>
        <w:numPr>
          <w:ilvl w:val="0"/>
          <w:numId w:val="6"/>
        </w:numPr>
        <w:shd w:val="clear" w:color="auto" w:fill="FFFFFF"/>
        <w:spacing w:line="367" w:lineRule="auto"/>
        <w:ind w:right="442"/>
        <w:rPr>
          <w:rFonts w:asciiTheme="minorHAnsi" w:hAnsiTheme="minorHAnsi" w:cstheme="minorHAnsi"/>
        </w:rPr>
      </w:pPr>
      <w:r w:rsidRPr="00AD6F45">
        <w:rPr>
          <w:rStyle w:val="il"/>
          <w:rFonts w:asciiTheme="minorHAnsi" w:hAnsiTheme="minorHAnsi" w:cstheme="minorHAnsi"/>
        </w:rPr>
        <w:t>p</w:t>
      </w:r>
      <w:r w:rsidR="002E786B" w:rsidRPr="00AD6F45">
        <w:rPr>
          <w:rStyle w:val="il"/>
          <w:rFonts w:asciiTheme="minorHAnsi" w:hAnsiTheme="minorHAnsi" w:cstheme="minorHAnsi"/>
        </w:rPr>
        <w:t>urified particles</w:t>
      </w:r>
      <w:r w:rsidR="00386A9A" w:rsidRPr="00AD6F45">
        <w:rPr>
          <w:rStyle w:val="il"/>
          <w:rFonts w:asciiTheme="minorHAnsi" w:hAnsiTheme="minorHAnsi" w:cstheme="minorHAnsi"/>
        </w:rPr>
        <w:t xml:space="preserve"> suspected of being a “virus”</w:t>
      </w:r>
      <w:r w:rsidR="002E786B" w:rsidRPr="00AD6F45">
        <w:rPr>
          <w:rStyle w:val="il"/>
          <w:rFonts w:asciiTheme="minorHAnsi" w:hAnsiTheme="minorHAnsi" w:cstheme="minorHAnsi"/>
        </w:rPr>
        <w:t xml:space="preserve"> would be the </w:t>
      </w:r>
      <w:r w:rsidR="00386A9A" w:rsidRPr="00AD6F45">
        <w:rPr>
          <w:rStyle w:val="il"/>
          <w:rFonts w:asciiTheme="minorHAnsi" w:hAnsiTheme="minorHAnsi" w:cstheme="minorHAnsi"/>
        </w:rPr>
        <w:t xml:space="preserve">proper </w:t>
      </w:r>
      <w:r w:rsidR="002E786B" w:rsidRPr="00AD6F45">
        <w:rPr>
          <w:rStyle w:val="il"/>
          <w:rFonts w:asciiTheme="minorHAnsi" w:hAnsiTheme="minorHAnsi" w:cstheme="minorHAnsi"/>
        </w:rPr>
        <w:t>independent variable</w:t>
      </w:r>
      <w:r w:rsidR="00356093" w:rsidRPr="00AD6F45">
        <w:rPr>
          <w:rStyle w:val="il"/>
          <w:rFonts w:asciiTheme="minorHAnsi" w:hAnsiTheme="minorHAnsi" w:cstheme="minorHAnsi"/>
        </w:rPr>
        <w:t xml:space="preserve"> to use</w:t>
      </w:r>
      <w:r w:rsidR="002E786B" w:rsidRPr="00AD6F45">
        <w:rPr>
          <w:rStyle w:val="il"/>
          <w:rFonts w:asciiTheme="minorHAnsi" w:hAnsiTheme="minorHAnsi" w:cstheme="minorHAnsi"/>
        </w:rPr>
        <w:t xml:space="preserve"> in a valid controlled experiment</w:t>
      </w:r>
      <w:r w:rsidR="00357F34" w:rsidRPr="00AD6F45">
        <w:rPr>
          <w:rStyle w:val="il"/>
          <w:rFonts w:asciiTheme="minorHAnsi" w:hAnsiTheme="minorHAnsi" w:cstheme="minorHAnsi"/>
        </w:rPr>
        <w:t xml:space="preserve"> that investigates whether the particles cause disease via natural modes of exposure</w:t>
      </w:r>
      <w:r w:rsidR="00CE0829" w:rsidRPr="00AD6F45">
        <w:rPr>
          <w:rFonts w:asciiTheme="minorHAnsi" w:hAnsiTheme="minorHAnsi" w:cstheme="minorHAnsi"/>
        </w:rPr>
        <w:t>;</w:t>
      </w:r>
      <w:r w:rsidR="003676AE">
        <w:rPr>
          <w:rFonts w:asciiTheme="minorHAnsi" w:hAnsiTheme="minorHAnsi" w:cstheme="minorHAnsi"/>
        </w:rPr>
        <w:t xml:space="preserve"> </w:t>
      </w:r>
      <w:r w:rsidR="00CE0829" w:rsidRPr="00AD6F45">
        <w:rPr>
          <w:rFonts w:asciiTheme="minorHAnsi" w:hAnsiTheme="minorHAnsi" w:cstheme="minorHAnsi"/>
        </w:rPr>
        <w:t>n</w:t>
      </w:r>
      <w:r w:rsidR="00386A9A" w:rsidRPr="00AD6F45">
        <w:rPr>
          <w:rFonts w:asciiTheme="minorHAnsi" w:hAnsiTheme="minorHAnsi" w:cstheme="minorHAnsi"/>
        </w:rPr>
        <w:t>o other factors should vary between the experimental and control group</w:t>
      </w:r>
      <w:r w:rsidR="00CE0829" w:rsidRPr="00AD6F45">
        <w:rPr>
          <w:rFonts w:asciiTheme="minorHAnsi" w:hAnsiTheme="minorHAnsi" w:cstheme="minorHAnsi"/>
        </w:rPr>
        <w:t>;</w:t>
      </w:r>
    </w:p>
    <w:p w:rsidR="0082702A" w:rsidRPr="00AD6F45" w:rsidRDefault="0082702A" w:rsidP="0082702A">
      <w:pPr>
        <w:pStyle w:val="ListParagraph"/>
        <w:rPr>
          <w:rFonts w:asciiTheme="minorHAnsi" w:hAnsiTheme="minorHAnsi" w:cstheme="minorHAnsi"/>
        </w:rPr>
      </w:pPr>
    </w:p>
    <w:p w:rsidR="0082702A" w:rsidRPr="00AD6F45" w:rsidRDefault="00A74E0A" w:rsidP="0082702A">
      <w:pPr>
        <w:pStyle w:val="ListParagraph"/>
        <w:numPr>
          <w:ilvl w:val="0"/>
          <w:numId w:val="6"/>
        </w:numPr>
        <w:shd w:val="clear" w:color="auto" w:fill="FFFFFF"/>
        <w:spacing w:line="367" w:lineRule="auto"/>
        <w:ind w:right="442"/>
        <w:rPr>
          <w:rStyle w:val="il"/>
          <w:rFonts w:asciiTheme="minorHAnsi" w:hAnsiTheme="minorHAnsi" w:cstheme="minorHAnsi"/>
        </w:rPr>
      </w:pPr>
      <w:r w:rsidRPr="00AD6F45">
        <w:rPr>
          <w:rStyle w:val="il"/>
          <w:rFonts w:asciiTheme="minorHAnsi" w:hAnsiTheme="minorHAnsi" w:cstheme="minorHAnsi"/>
        </w:rPr>
        <w:t>i</w:t>
      </w:r>
      <w:r w:rsidR="0082702A" w:rsidRPr="00AD6F45">
        <w:rPr>
          <w:rStyle w:val="il"/>
          <w:rFonts w:asciiTheme="minorHAnsi" w:hAnsiTheme="minorHAnsi" w:cstheme="minorHAnsi"/>
        </w:rPr>
        <w:t xml:space="preserve">n science, valid </w:t>
      </w:r>
      <w:r w:rsidR="00015D58">
        <w:rPr>
          <w:rStyle w:val="il"/>
          <w:rFonts w:asciiTheme="minorHAnsi" w:hAnsiTheme="minorHAnsi" w:cstheme="minorHAnsi"/>
        </w:rPr>
        <w:t xml:space="preserve">and adequate </w:t>
      </w:r>
      <w:r w:rsidR="0082702A" w:rsidRPr="00AD6F45">
        <w:rPr>
          <w:rStyle w:val="il"/>
          <w:rFonts w:asciiTheme="minorHAnsi" w:hAnsiTheme="minorHAnsi" w:cstheme="minorHAnsi"/>
        </w:rPr>
        <w:t>controls are necessary when performing procedures such as sequencing and characterization, and when conducting experiments</w:t>
      </w:r>
      <w:r w:rsidR="00CE0829" w:rsidRPr="00AD6F45">
        <w:rPr>
          <w:rStyle w:val="il"/>
          <w:rFonts w:asciiTheme="minorHAnsi" w:hAnsiTheme="minorHAnsi" w:cstheme="minorHAnsi"/>
        </w:rPr>
        <w:t>; o</w:t>
      </w:r>
      <w:r w:rsidR="0082702A" w:rsidRPr="00AD6F45">
        <w:rPr>
          <w:rStyle w:val="il"/>
          <w:rFonts w:asciiTheme="minorHAnsi" w:hAnsiTheme="minorHAnsi" w:cstheme="minorHAnsi"/>
        </w:rPr>
        <w:t>therwise, instead of science, pseudoscience takes place</w:t>
      </w:r>
      <w:r w:rsidR="00CE0829" w:rsidRPr="00AD6F45">
        <w:rPr>
          <w:rStyle w:val="il"/>
          <w:rFonts w:asciiTheme="minorHAnsi" w:hAnsiTheme="minorHAnsi" w:cstheme="minorHAnsi"/>
        </w:rPr>
        <w:t>;</w:t>
      </w:r>
    </w:p>
    <w:p w:rsidR="00412BC3" w:rsidRPr="00AD6F45" w:rsidRDefault="00412BC3" w:rsidP="00412BC3">
      <w:pPr>
        <w:pStyle w:val="ListParagraph"/>
        <w:rPr>
          <w:rFonts w:asciiTheme="minorHAnsi" w:hAnsiTheme="minorHAnsi" w:cstheme="minorHAnsi"/>
        </w:rPr>
      </w:pPr>
    </w:p>
    <w:p w:rsidR="00412BC3" w:rsidRPr="00AD6F45" w:rsidRDefault="00CE0829" w:rsidP="0082702A">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s</w:t>
      </w:r>
      <w:r w:rsidR="00412BC3" w:rsidRPr="00AD6F45">
        <w:rPr>
          <w:rFonts w:asciiTheme="minorHAnsi" w:hAnsiTheme="minorHAnsi" w:cstheme="minorHAnsi"/>
        </w:rPr>
        <w:t>cience entails the testing of repeatable and falsifiable hypotheses using valid controlled experiments</w:t>
      </w:r>
      <w:r w:rsidRPr="00AD6F45">
        <w:rPr>
          <w:rFonts w:asciiTheme="minorHAnsi" w:hAnsiTheme="minorHAnsi" w:cstheme="minorHAnsi"/>
        </w:rPr>
        <w:t>;</w:t>
      </w:r>
    </w:p>
    <w:p w:rsidR="004F18AF" w:rsidRPr="00AD6F45" w:rsidRDefault="004F18AF" w:rsidP="0082702A">
      <w:pPr>
        <w:pStyle w:val="ListParagraph"/>
        <w:shd w:val="clear" w:color="auto" w:fill="FFFFFF"/>
        <w:spacing w:line="367" w:lineRule="auto"/>
        <w:ind w:right="442"/>
        <w:rPr>
          <w:rFonts w:asciiTheme="minorHAnsi" w:hAnsiTheme="minorHAnsi" w:cstheme="minorHAnsi"/>
        </w:rPr>
      </w:pPr>
    </w:p>
    <w:p w:rsidR="004F18AF" w:rsidRPr="00AD6F45" w:rsidRDefault="00012967" w:rsidP="0091718E">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r</w:t>
      </w:r>
      <w:r w:rsidR="004F18AF" w:rsidRPr="00AD6F45">
        <w:rPr>
          <w:rFonts w:asciiTheme="minorHAnsi" w:hAnsiTheme="minorHAnsi" w:cstheme="minorHAnsi"/>
        </w:rPr>
        <w:t>epeated </w:t>
      </w:r>
      <w:r w:rsidR="004F18AF" w:rsidRPr="00AD6F45">
        <w:rPr>
          <w:rStyle w:val="il"/>
          <w:rFonts w:asciiTheme="minorHAnsi" w:hAnsiTheme="minorHAnsi" w:cstheme="minorHAnsi"/>
        </w:rPr>
        <w:t>controlled</w:t>
      </w:r>
      <w:r w:rsidR="004F18AF" w:rsidRPr="00AD6F45">
        <w:rPr>
          <w:rFonts w:asciiTheme="minorHAnsi" w:hAnsiTheme="minorHAnsi" w:cstheme="minorHAnsi"/>
        </w:rPr>
        <w:t> </w:t>
      </w:r>
      <w:r w:rsidR="004F18AF" w:rsidRPr="00AD6F45">
        <w:rPr>
          <w:rStyle w:val="il"/>
          <w:rFonts w:asciiTheme="minorHAnsi" w:hAnsiTheme="minorHAnsi" w:cstheme="minorHAnsi"/>
        </w:rPr>
        <w:t>experiments</w:t>
      </w:r>
      <w:r w:rsidR="00F15288" w:rsidRPr="00AD6F45">
        <w:rPr>
          <w:rStyle w:val="il"/>
          <w:rFonts w:asciiTheme="minorHAnsi" w:hAnsiTheme="minorHAnsi" w:cstheme="minorHAnsi"/>
        </w:rPr>
        <w:t xml:space="preserve"> that test falsifiable hypotheses</w:t>
      </w:r>
      <w:r w:rsidR="004F18AF" w:rsidRPr="00AD6F45">
        <w:rPr>
          <w:rFonts w:asciiTheme="minorHAnsi" w:hAnsiTheme="minorHAnsi" w:cstheme="minorHAnsi"/>
        </w:rPr>
        <w:t xml:space="preserve"> are necessary for determination of disease causation by </w:t>
      </w:r>
      <w:r w:rsidR="00F15288" w:rsidRPr="00AD6F45">
        <w:rPr>
          <w:rFonts w:asciiTheme="minorHAnsi" w:hAnsiTheme="minorHAnsi" w:cstheme="minorHAnsi"/>
        </w:rPr>
        <w:t xml:space="preserve">particles </w:t>
      </w:r>
      <w:r w:rsidR="004F18AF" w:rsidRPr="00AD6F45">
        <w:rPr>
          <w:rStyle w:val="il"/>
          <w:rFonts w:asciiTheme="minorHAnsi" w:hAnsiTheme="minorHAnsi" w:cstheme="minorHAnsi"/>
        </w:rPr>
        <w:t>alleged</w:t>
      </w:r>
      <w:r w:rsidR="004F18AF" w:rsidRPr="00AD6F45">
        <w:rPr>
          <w:rFonts w:asciiTheme="minorHAnsi" w:hAnsiTheme="minorHAnsi" w:cstheme="minorHAnsi"/>
        </w:rPr>
        <w:t> </w:t>
      </w:r>
      <w:r w:rsidR="00F15288" w:rsidRPr="00AD6F45">
        <w:rPr>
          <w:rFonts w:asciiTheme="minorHAnsi" w:hAnsiTheme="minorHAnsi" w:cstheme="minorHAnsi"/>
        </w:rPr>
        <w:t xml:space="preserve">to be a </w:t>
      </w:r>
      <w:r w:rsidR="004F18AF" w:rsidRPr="00AD6F45">
        <w:rPr>
          <w:rFonts w:asciiTheme="minorHAnsi" w:hAnsiTheme="minorHAnsi" w:cstheme="minorHAnsi"/>
        </w:rPr>
        <w:t>“</w:t>
      </w:r>
      <w:r w:rsidR="004F18AF" w:rsidRPr="00AD6F45">
        <w:rPr>
          <w:rStyle w:val="il"/>
          <w:rFonts w:asciiTheme="minorHAnsi" w:hAnsiTheme="minorHAnsi" w:cstheme="minorHAnsi"/>
        </w:rPr>
        <w:t>virus</w:t>
      </w:r>
      <w:r w:rsidR="004F18AF" w:rsidRPr="00AD6F45">
        <w:rPr>
          <w:rFonts w:asciiTheme="minorHAnsi" w:hAnsiTheme="minorHAnsi" w:cstheme="minorHAnsi"/>
        </w:rPr>
        <w:t>”</w:t>
      </w:r>
      <w:r w:rsidR="00CE0829" w:rsidRPr="00AD6F45">
        <w:rPr>
          <w:rFonts w:asciiTheme="minorHAnsi" w:hAnsiTheme="minorHAnsi" w:cstheme="minorHAnsi"/>
        </w:rPr>
        <w:t>;</w:t>
      </w:r>
      <w:r w:rsidR="004F18AF" w:rsidRPr="00AD6F45">
        <w:rPr>
          <w:rFonts w:asciiTheme="minorHAnsi" w:hAnsiTheme="minorHAnsi" w:cstheme="minorHAnsi"/>
        </w:rPr>
        <w:br/>
      </w:r>
    </w:p>
    <w:p w:rsidR="004F18AF" w:rsidRPr="00AD6F45" w:rsidRDefault="00012967" w:rsidP="00ED6D35">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p</w:t>
      </w:r>
      <w:r w:rsidR="004F18AF" w:rsidRPr="00AD6F45">
        <w:rPr>
          <w:rFonts w:asciiTheme="minorHAnsi" w:hAnsiTheme="minorHAnsi" w:cstheme="minorHAnsi"/>
        </w:rPr>
        <w:t xml:space="preserve">urification of </w:t>
      </w:r>
      <w:r w:rsidR="00E374A0" w:rsidRPr="00AD6F45">
        <w:rPr>
          <w:rFonts w:asciiTheme="minorHAnsi" w:hAnsiTheme="minorHAnsi" w:cstheme="minorHAnsi"/>
        </w:rPr>
        <w:t xml:space="preserve">particles </w:t>
      </w:r>
      <w:r w:rsidR="004F18AF" w:rsidRPr="00AD6F45">
        <w:rPr>
          <w:rStyle w:val="il"/>
          <w:rFonts w:asciiTheme="minorHAnsi" w:hAnsiTheme="minorHAnsi" w:cstheme="minorHAnsi"/>
        </w:rPr>
        <w:t>alleged</w:t>
      </w:r>
      <w:r w:rsidR="00E374A0" w:rsidRPr="00AD6F45">
        <w:rPr>
          <w:rStyle w:val="il"/>
          <w:rFonts w:asciiTheme="minorHAnsi" w:hAnsiTheme="minorHAnsi" w:cstheme="minorHAnsi"/>
        </w:rPr>
        <w:t xml:space="preserve"> to be a</w:t>
      </w:r>
      <w:r w:rsidR="004F18AF" w:rsidRPr="00AD6F45">
        <w:rPr>
          <w:rFonts w:asciiTheme="minorHAnsi" w:hAnsiTheme="minorHAnsi" w:cstheme="minorHAnsi"/>
        </w:rPr>
        <w:t> “</w:t>
      </w:r>
      <w:r w:rsidR="004F18AF" w:rsidRPr="00AD6F45">
        <w:rPr>
          <w:rStyle w:val="il"/>
          <w:rFonts w:asciiTheme="minorHAnsi" w:hAnsiTheme="minorHAnsi" w:cstheme="minorHAnsi"/>
        </w:rPr>
        <w:t>virus</w:t>
      </w:r>
      <w:r w:rsidR="004F18AF" w:rsidRPr="00AD6F45">
        <w:rPr>
          <w:rFonts w:asciiTheme="minorHAnsi" w:hAnsiTheme="minorHAnsi" w:cstheme="minorHAnsi"/>
        </w:rPr>
        <w:t>”</w:t>
      </w:r>
      <w:r w:rsidR="00E374A0" w:rsidRPr="00AD6F45">
        <w:rPr>
          <w:rFonts w:asciiTheme="minorHAnsi" w:hAnsiTheme="minorHAnsi" w:cstheme="minorHAnsi"/>
        </w:rPr>
        <w:t>,</w:t>
      </w:r>
      <w:r w:rsidR="004F18AF" w:rsidRPr="00AD6F45">
        <w:rPr>
          <w:rFonts w:asciiTheme="minorHAnsi" w:hAnsiTheme="minorHAnsi" w:cstheme="minorHAnsi"/>
        </w:rPr>
        <w:t xml:space="preserve"> from many patient samples</w:t>
      </w:r>
      <w:r w:rsidR="00E374A0" w:rsidRPr="00AD6F45">
        <w:rPr>
          <w:rFonts w:asciiTheme="minorHAnsi" w:hAnsiTheme="minorHAnsi" w:cstheme="minorHAnsi"/>
        </w:rPr>
        <w:t xml:space="preserve"> (bodily fluid/tissue/excrement)</w:t>
      </w:r>
      <w:r w:rsidR="004F18AF" w:rsidRPr="00AD6F45">
        <w:rPr>
          <w:rFonts w:asciiTheme="minorHAnsi" w:hAnsiTheme="minorHAnsi" w:cstheme="minorHAnsi"/>
        </w:rPr>
        <w:t>, and then characterization, sequencing and repeated </w:t>
      </w:r>
      <w:r w:rsidR="004F18AF" w:rsidRPr="00AD6F45">
        <w:rPr>
          <w:rStyle w:val="il"/>
          <w:rFonts w:asciiTheme="minorHAnsi" w:hAnsiTheme="minorHAnsi" w:cstheme="minorHAnsi"/>
        </w:rPr>
        <w:t>controlled</w:t>
      </w:r>
      <w:r w:rsidR="004F18AF" w:rsidRPr="00AD6F45">
        <w:rPr>
          <w:rFonts w:asciiTheme="minorHAnsi" w:hAnsiTheme="minorHAnsi" w:cstheme="minorHAnsi"/>
        </w:rPr>
        <w:t> </w:t>
      </w:r>
      <w:r w:rsidR="004F18AF" w:rsidRPr="00AD6F45">
        <w:rPr>
          <w:rStyle w:val="il"/>
          <w:rFonts w:asciiTheme="minorHAnsi" w:hAnsiTheme="minorHAnsi" w:cstheme="minorHAnsi"/>
        </w:rPr>
        <w:t>experiments</w:t>
      </w:r>
      <w:r w:rsidR="004F18AF" w:rsidRPr="00AD6F45">
        <w:rPr>
          <w:rFonts w:asciiTheme="minorHAnsi" w:hAnsiTheme="minorHAnsi" w:cstheme="minorHAnsi"/>
        </w:rPr>
        <w:t> are necessary </w:t>
      </w:r>
      <w:r w:rsidR="004F18AF" w:rsidRPr="00AD6F45">
        <w:rPr>
          <w:rStyle w:val="il"/>
          <w:rFonts w:asciiTheme="minorHAnsi" w:hAnsiTheme="minorHAnsi" w:cstheme="minorHAnsi"/>
        </w:rPr>
        <w:t>before</w:t>
      </w:r>
      <w:r w:rsidR="004F18AF" w:rsidRPr="00AD6F45">
        <w:rPr>
          <w:rFonts w:asciiTheme="minorHAnsi" w:hAnsiTheme="minorHAnsi" w:cstheme="minorHAnsi"/>
        </w:rPr>
        <w:t> one </w:t>
      </w:r>
      <w:r w:rsidR="004F18AF" w:rsidRPr="00AD6F45">
        <w:rPr>
          <w:rStyle w:val="il"/>
          <w:rFonts w:asciiTheme="minorHAnsi" w:hAnsiTheme="minorHAnsi" w:cstheme="minorHAnsi"/>
        </w:rPr>
        <w:t>can</w:t>
      </w:r>
      <w:r w:rsidR="004F18AF" w:rsidRPr="00AD6F45">
        <w:rPr>
          <w:rFonts w:asciiTheme="minorHAnsi" w:hAnsiTheme="minorHAnsi" w:cstheme="minorHAnsi"/>
        </w:rPr>
        <w:t xml:space="preserve"> logically and scientifically conclude that </w:t>
      </w:r>
      <w:r w:rsidR="0093413D">
        <w:rPr>
          <w:rFonts w:asciiTheme="minorHAnsi" w:hAnsiTheme="minorHAnsi" w:cstheme="minorHAnsi"/>
        </w:rPr>
        <w:t>those particles are</w:t>
      </w:r>
      <w:r w:rsidR="004F18AF" w:rsidRPr="00AD6F45">
        <w:rPr>
          <w:rFonts w:asciiTheme="minorHAnsi" w:hAnsiTheme="minorHAnsi" w:cstheme="minorHAnsi"/>
        </w:rPr>
        <w:t xml:space="preserve"> circulating in humans and </w:t>
      </w:r>
      <w:r w:rsidR="0093413D">
        <w:rPr>
          <w:rFonts w:asciiTheme="minorHAnsi" w:hAnsiTheme="minorHAnsi" w:cstheme="minorHAnsi"/>
        </w:rPr>
        <w:t>are</w:t>
      </w:r>
      <w:r w:rsidR="004F18AF" w:rsidRPr="00AD6F45">
        <w:rPr>
          <w:rFonts w:asciiTheme="minorHAnsi" w:hAnsiTheme="minorHAnsi" w:cstheme="minorHAnsi"/>
        </w:rPr>
        <w:t xml:space="preserve"> the cause of an allegedly new disease</w:t>
      </w:r>
      <w:r w:rsidR="001A0112">
        <w:rPr>
          <w:rFonts w:asciiTheme="minorHAnsi" w:hAnsiTheme="minorHAnsi" w:cstheme="minorHAnsi"/>
        </w:rPr>
        <w:t>, regardless of whether the particles are s</w:t>
      </w:r>
      <w:r w:rsidR="00B858BD">
        <w:rPr>
          <w:rFonts w:asciiTheme="minorHAnsi" w:hAnsiTheme="minorHAnsi" w:cstheme="minorHAnsi"/>
        </w:rPr>
        <w:t xml:space="preserve">uspected of being </w:t>
      </w:r>
      <w:r w:rsidR="001A0112">
        <w:rPr>
          <w:rFonts w:asciiTheme="minorHAnsi" w:hAnsiTheme="minorHAnsi" w:cstheme="minorHAnsi"/>
        </w:rPr>
        <w:t xml:space="preserve">natural </w:t>
      </w:r>
      <w:r w:rsidR="00B858BD">
        <w:rPr>
          <w:rFonts w:asciiTheme="minorHAnsi" w:hAnsiTheme="minorHAnsi" w:cstheme="minorHAnsi"/>
        </w:rPr>
        <w:t xml:space="preserve">viruses </w:t>
      </w:r>
      <w:r w:rsidR="001A0112">
        <w:rPr>
          <w:rFonts w:asciiTheme="minorHAnsi" w:hAnsiTheme="minorHAnsi" w:cstheme="minorHAnsi"/>
        </w:rPr>
        <w:t>or manmade</w:t>
      </w:r>
      <w:r w:rsidR="00B858BD">
        <w:rPr>
          <w:rFonts w:asciiTheme="minorHAnsi" w:hAnsiTheme="minorHAnsi" w:cstheme="minorHAnsi"/>
        </w:rPr>
        <w:t>/”gain of function”/bioweapon</w:t>
      </w:r>
      <w:r w:rsidR="001A0112">
        <w:rPr>
          <w:rFonts w:asciiTheme="minorHAnsi" w:hAnsiTheme="minorHAnsi" w:cstheme="minorHAnsi"/>
        </w:rPr>
        <w:t xml:space="preserve"> virus</w:t>
      </w:r>
      <w:r w:rsidR="00B858BD">
        <w:rPr>
          <w:rFonts w:asciiTheme="minorHAnsi" w:hAnsiTheme="minorHAnsi" w:cstheme="minorHAnsi"/>
        </w:rPr>
        <w:t>es</w:t>
      </w:r>
      <w:r w:rsidR="00CE0829" w:rsidRPr="00AD6F45">
        <w:rPr>
          <w:rFonts w:asciiTheme="minorHAnsi" w:hAnsiTheme="minorHAnsi" w:cstheme="minorHAnsi"/>
        </w:rPr>
        <w:t>;</w:t>
      </w:r>
      <w:r w:rsidR="004F18AF" w:rsidRPr="00AD6F45">
        <w:rPr>
          <w:rFonts w:asciiTheme="minorHAnsi" w:hAnsiTheme="minorHAnsi" w:cstheme="minorHAnsi"/>
        </w:rPr>
        <w:br/>
      </w:r>
    </w:p>
    <w:p w:rsidR="004F18AF" w:rsidRPr="00AD6F45" w:rsidRDefault="00A74E0A" w:rsidP="00AC4601">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i</w:t>
      </w:r>
      <w:r w:rsidR="004F18AF" w:rsidRPr="00AD6F45">
        <w:rPr>
          <w:rFonts w:asciiTheme="minorHAnsi" w:hAnsiTheme="minorHAnsi" w:cstheme="minorHAnsi"/>
        </w:rPr>
        <w:t xml:space="preserve">t is impossible </w:t>
      </w:r>
      <w:r w:rsidR="00192A16" w:rsidRPr="00AD6F45">
        <w:rPr>
          <w:rFonts w:asciiTheme="minorHAnsi" w:hAnsiTheme="minorHAnsi" w:cstheme="minorHAnsi"/>
        </w:rPr>
        <w:t>to validate any “test” without a</w:t>
      </w:r>
      <w:r w:rsidR="004F18AF" w:rsidRPr="00AD6F45">
        <w:rPr>
          <w:rFonts w:asciiTheme="minorHAnsi" w:hAnsiTheme="minorHAnsi" w:cstheme="minorHAnsi"/>
        </w:rPr>
        <w:t xml:space="preserve"> gold standard</w:t>
      </w:r>
      <w:r w:rsidR="00CE0829" w:rsidRPr="00AD6F45">
        <w:rPr>
          <w:rFonts w:asciiTheme="minorHAnsi" w:hAnsiTheme="minorHAnsi" w:cstheme="minorHAnsi"/>
        </w:rPr>
        <w:t>;</w:t>
      </w:r>
      <w:r w:rsidR="004F18AF" w:rsidRPr="00AD6F45">
        <w:rPr>
          <w:rFonts w:asciiTheme="minorHAnsi" w:hAnsiTheme="minorHAnsi" w:cstheme="minorHAnsi"/>
        </w:rPr>
        <w:br/>
      </w:r>
    </w:p>
    <w:p w:rsidR="004F18AF" w:rsidRPr="00AD6F45" w:rsidRDefault="00A74E0A" w:rsidP="001450C3">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i</w:t>
      </w:r>
      <w:r w:rsidR="004F18AF" w:rsidRPr="00AD6F45">
        <w:rPr>
          <w:rFonts w:asciiTheme="minorHAnsi" w:hAnsiTheme="minorHAnsi" w:cstheme="minorHAnsi"/>
        </w:rPr>
        <w:t xml:space="preserve">t is impossible to validate any “test” </w:t>
      </w:r>
      <w:r w:rsidR="00BB544C" w:rsidRPr="00AD6F45">
        <w:rPr>
          <w:rFonts w:asciiTheme="minorHAnsi" w:hAnsiTheme="minorHAnsi" w:cstheme="minorHAnsi"/>
        </w:rPr>
        <w:t xml:space="preserve">that is </w:t>
      </w:r>
      <w:r w:rsidR="004F18AF" w:rsidRPr="00AD6F45">
        <w:rPr>
          <w:rFonts w:asciiTheme="minorHAnsi" w:hAnsiTheme="minorHAnsi" w:cstheme="minorHAnsi"/>
        </w:rPr>
        <w:t>claimed to “confirm” the presence of a</w:t>
      </w:r>
      <w:r w:rsidR="00BB544C" w:rsidRPr="00AD6F45">
        <w:rPr>
          <w:rFonts w:asciiTheme="minorHAnsi" w:hAnsiTheme="minorHAnsi" w:cstheme="minorHAnsi"/>
        </w:rPr>
        <w:t>n alleged</w:t>
      </w:r>
      <w:r w:rsidR="004F18AF" w:rsidRPr="00AD6F45">
        <w:rPr>
          <w:rFonts w:asciiTheme="minorHAnsi" w:hAnsiTheme="minorHAnsi" w:cstheme="minorHAnsi"/>
        </w:rPr>
        <w:t xml:space="preserve"> “</w:t>
      </w:r>
      <w:r w:rsidR="004F18AF" w:rsidRPr="00AD6F45">
        <w:rPr>
          <w:rStyle w:val="il"/>
          <w:rFonts w:asciiTheme="minorHAnsi" w:hAnsiTheme="minorHAnsi" w:cstheme="minorHAnsi"/>
        </w:rPr>
        <w:t>virus</w:t>
      </w:r>
      <w:r w:rsidR="00FF206C">
        <w:rPr>
          <w:rFonts w:asciiTheme="minorHAnsi" w:hAnsiTheme="minorHAnsi" w:cstheme="minorHAnsi"/>
        </w:rPr>
        <w:t xml:space="preserve">” </w:t>
      </w:r>
      <w:r w:rsidR="004F18AF" w:rsidRPr="00AD6F45">
        <w:rPr>
          <w:rFonts w:asciiTheme="minorHAnsi" w:hAnsiTheme="minorHAnsi" w:cstheme="minorHAnsi"/>
        </w:rPr>
        <w:t>or a “viral infection”</w:t>
      </w:r>
      <w:r w:rsidR="00BB544C" w:rsidRPr="00AD6F45">
        <w:rPr>
          <w:rFonts w:asciiTheme="minorHAnsi" w:hAnsiTheme="minorHAnsi" w:cstheme="minorHAnsi"/>
        </w:rPr>
        <w:t xml:space="preserve"> or a “viral” disease</w:t>
      </w:r>
      <w:r w:rsidR="004F18AF" w:rsidRPr="00AD6F45">
        <w:rPr>
          <w:rFonts w:asciiTheme="minorHAnsi" w:hAnsiTheme="minorHAnsi" w:cstheme="minorHAnsi"/>
        </w:rPr>
        <w:t> </w:t>
      </w:r>
      <w:r w:rsidR="004F18AF" w:rsidRPr="00AD6F45">
        <w:rPr>
          <w:rStyle w:val="il"/>
          <w:rFonts w:asciiTheme="minorHAnsi" w:hAnsiTheme="minorHAnsi" w:cstheme="minorHAnsi"/>
        </w:rPr>
        <w:t>before</w:t>
      </w:r>
      <w:r w:rsidR="004F18AF" w:rsidRPr="00AD6F45">
        <w:rPr>
          <w:rFonts w:asciiTheme="minorHAnsi" w:hAnsiTheme="minorHAnsi" w:cstheme="minorHAnsi"/>
        </w:rPr>
        <w:t> the </w:t>
      </w:r>
      <w:r w:rsidR="004F18AF" w:rsidRPr="00AD6F45">
        <w:rPr>
          <w:rStyle w:val="il"/>
          <w:rFonts w:asciiTheme="minorHAnsi" w:hAnsiTheme="minorHAnsi" w:cstheme="minorHAnsi"/>
        </w:rPr>
        <w:t>alleged</w:t>
      </w:r>
      <w:r w:rsidR="004F18AF" w:rsidRPr="00AD6F45">
        <w:rPr>
          <w:rFonts w:asciiTheme="minorHAnsi" w:hAnsiTheme="minorHAnsi" w:cstheme="minorHAnsi"/>
        </w:rPr>
        <w:t> “</w:t>
      </w:r>
      <w:r w:rsidR="004F18AF" w:rsidRPr="00AD6F45">
        <w:rPr>
          <w:rStyle w:val="il"/>
          <w:rFonts w:asciiTheme="minorHAnsi" w:hAnsiTheme="minorHAnsi" w:cstheme="minorHAnsi"/>
        </w:rPr>
        <w:t>virus</w:t>
      </w:r>
      <w:r w:rsidR="004F18AF" w:rsidRPr="00AD6F45">
        <w:rPr>
          <w:rFonts w:asciiTheme="minorHAnsi" w:hAnsiTheme="minorHAnsi" w:cstheme="minorHAnsi"/>
        </w:rPr>
        <w:t>” has been proven to exist</w:t>
      </w:r>
      <w:r w:rsidR="00CE0829" w:rsidRPr="00AD6F45">
        <w:rPr>
          <w:rFonts w:asciiTheme="minorHAnsi" w:hAnsiTheme="minorHAnsi" w:cstheme="minorHAnsi"/>
        </w:rPr>
        <w:t>;</w:t>
      </w:r>
      <w:r w:rsidR="004F18AF" w:rsidRPr="00AD6F45">
        <w:rPr>
          <w:rFonts w:asciiTheme="minorHAnsi" w:hAnsiTheme="minorHAnsi" w:cstheme="minorHAnsi"/>
        </w:rPr>
        <w:br/>
      </w:r>
    </w:p>
    <w:p w:rsidR="00C63356" w:rsidRPr="00AD6F45" w:rsidRDefault="00A74E0A" w:rsidP="002A27D6">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i</w:t>
      </w:r>
      <w:r w:rsidR="004F18AF" w:rsidRPr="00AD6F45">
        <w:rPr>
          <w:rFonts w:asciiTheme="minorHAnsi" w:hAnsiTheme="minorHAnsi" w:cstheme="minorHAnsi"/>
        </w:rPr>
        <w:t>t is impossible to validate any “test” claimed to “confirm” a “viral disease” </w:t>
      </w:r>
      <w:r w:rsidR="004F18AF" w:rsidRPr="00AD6F45">
        <w:rPr>
          <w:rStyle w:val="il"/>
          <w:rFonts w:asciiTheme="minorHAnsi" w:hAnsiTheme="minorHAnsi" w:cstheme="minorHAnsi"/>
        </w:rPr>
        <w:t>before</w:t>
      </w:r>
      <w:r w:rsidR="004F18AF" w:rsidRPr="00AD6F45">
        <w:rPr>
          <w:rFonts w:asciiTheme="minorHAnsi" w:hAnsiTheme="minorHAnsi" w:cstheme="minorHAnsi"/>
        </w:rPr>
        <w:t> the </w:t>
      </w:r>
      <w:r w:rsidR="004F18AF" w:rsidRPr="00AD6F45">
        <w:rPr>
          <w:rStyle w:val="il"/>
          <w:rFonts w:asciiTheme="minorHAnsi" w:hAnsiTheme="minorHAnsi" w:cstheme="minorHAnsi"/>
        </w:rPr>
        <w:t>alleged</w:t>
      </w:r>
      <w:r w:rsidR="004F18AF" w:rsidRPr="00AD6F45">
        <w:rPr>
          <w:rFonts w:asciiTheme="minorHAnsi" w:hAnsiTheme="minorHAnsi" w:cstheme="minorHAnsi"/>
        </w:rPr>
        <w:t> “</w:t>
      </w:r>
      <w:r w:rsidR="004F18AF" w:rsidRPr="00AD6F45">
        <w:rPr>
          <w:rStyle w:val="il"/>
          <w:rFonts w:asciiTheme="minorHAnsi" w:hAnsiTheme="minorHAnsi" w:cstheme="minorHAnsi"/>
        </w:rPr>
        <w:t>virus</w:t>
      </w:r>
      <w:r w:rsidR="00FF206C">
        <w:rPr>
          <w:rFonts w:asciiTheme="minorHAnsi" w:hAnsiTheme="minorHAnsi" w:cstheme="minorHAnsi"/>
        </w:rPr>
        <w:t>” has been</w:t>
      </w:r>
      <w:r w:rsidR="004F18AF" w:rsidRPr="00AD6F45">
        <w:rPr>
          <w:rFonts w:asciiTheme="minorHAnsi" w:hAnsiTheme="minorHAnsi" w:cstheme="minorHAnsi"/>
        </w:rPr>
        <w:t xml:space="preserve"> proven to exist</w:t>
      </w:r>
      <w:r w:rsidR="00CC019A" w:rsidRPr="00AD6F45">
        <w:rPr>
          <w:rFonts w:asciiTheme="minorHAnsi" w:hAnsiTheme="minorHAnsi" w:cstheme="minorHAnsi"/>
        </w:rPr>
        <w:t>,</w:t>
      </w:r>
      <w:r w:rsidR="004F18AF" w:rsidRPr="00AD6F45">
        <w:rPr>
          <w:rFonts w:asciiTheme="minorHAnsi" w:hAnsiTheme="minorHAnsi" w:cstheme="minorHAnsi"/>
        </w:rPr>
        <w:t xml:space="preserve"> and</w:t>
      </w:r>
      <w:r w:rsidR="00FF206C">
        <w:rPr>
          <w:rFonts w:asciiTheme="minorHAnsi" w:hAnsiTheme="minorHAnsi" w:cstheme="minorHAnsi"/>
        </w:rPr>
        <w:t xml:space="preserve"> </w:t>
      </w:r>
      <w:r w:rsidR="00CE0829" w:rsidRPr="00AD6F45">
        <w:rPr>
          <w:rFonts w:asciiTheme="minorHAnsi" w:hAnsiTheme="minorHAnsi" w:cstheme="minorHAnsi"/>
        </w:rPr>
        <w:t>proven to cause the disease;</w:t>
      </w:r>
      <w:r w:rsidR="00C63356" w:rsidRPr="00AD6F45">
        <w:rPr>
          <w:rFonts w:asciiTheme="minorHAnsi" w:hAnsiTheme="minorHAnsi" w:cstheme="minorHAnsi"/>
        </w:rPr>
        <w:br/>
      </w:r>
    </w:p>
    <w:p w:rsidR="00C63356" w:rsidRPr="00AD6F45" w:rsidRDefault="00012967" w:rsidP="00066143">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p</w:t>
      </w:r>
      <w:r w:rsidR="004F18AF" w:rsidRPr="00AD6F45">
        <w:rPr>
          <w:rFonts w:asciiTheme="minorHAnsi" w:hAnsiTheme="minorHAnsi" w:cstheme="minorHAnsi"/>
        </w:rPr>
        <w:t>ublished studies wherein authors claimed to have “</w:t>
      </w:r>
      <w:r w:rsidR="004F18AF" w:rsidRPr="00AD6F45">
        <w:rPr>
          <w:rStyle w:val="il"/>
          <w:rFonts w:asciiTheme="minorHAnsi" w:hAnsiTheme="minorHAnsi" w:cstheme="minorHAnsi"/>
        </w:rPr>
        <w:t>isolated</w:t>
      </w:r>
      <w:r w:rsidR="004F18AF" w:rsidRPr="00AD6F45">
        <w:rPr>
          <w:rFonts w:asciiTheme="minorHAnsi" w:hAnsiTheme="minorHAnsi" w:cstheme="minorHAnsi"/>
        </w:rPr>
        <w:t>” the </w:t>
      </w:r>
      <w:r w:rsidR="004F18AF" w:rsidRPr="00AD6F45">
        <w:rPr>
          <w:rStyle w:val="il"/>
          <w:rFonts w:asciiTheme="minorHAnsi" w:hAnsiTheme="minorHAnsi" w:cstheme="minorHAnsi"/>
        </w:rPr>
        <w:t>alleged</w:t>
      </w:r>
      <w:r w:rsidR="004F18AF" w:rsidRPr="00AD6F45">
        <w:rPr>
          <w:rFonts w:asciiTheme="minorHAnsi" w:hAnsiTheme="minorHAnsi" w:cstheme="minorHAnsi"/>
        </w:rPr>
        <w:t> “COV</w:t>
      </w:r>
      <w:r w:rsidR="00706B27">
        <w:rPr>
          <w:rFonts w:asciiTheme="minorHAnsi" w:hAnsiTheme="minorHAnsi" w:cstheme="minorHAnsi"/>
        </w:rPr>
        <w:t>I</w:t>
      </w:r>
      <w:r w:rsidR="004F18AF" w:rsidRPr="00AD6F45">
        <w:rPr>
          <w:rFonts w:asciiTheme="minorHAnsi" w:hAnsiTheme="minorHAnsi" w:cstheme="minorHAnsi"/>
        </w:rPr>
        <w:t>D-19 </w:t>
      </w:r>
      <w:r w:rsidR="004F18AF" w:rsidRPr="00AD6F45">
        <w:rPr>
          <w:rStyle w:val="il"/>
          <w:rFonts w:asciiTheme="minorHAnsi" w:hAnsiTheme="minorHAnsi" w:cstheme="minorHAnsi"/>
        </w:rPr>
        <w:t>virus</w:t>
      </w:r>
      <w:r w:rsidR="004F18AF" w:rsidRPr="00AD6F45">
        <w:rPr>
          <w:rFonts w:asciiTheme="minorHAnsi" w:hAnsiTheme="minorHAnsi" w:cstheme="minorHAnsi"/>
        </w:rPr>
        <w:t xml:space="preserve">” </w:t>
      </w:r>
      <w:r w:rsidR="004F18AF" w:rsidRPr="00AD6F45">
        <w:rPr>
          <w:rStyle w:val="il"/>
          <w:rFonts w:asciiTheme="minorHAnsi" w:hAnsiTheme="minorHAnsi" w:cstheme="minorHAnsi"/>
        </w:rPr>
        <w:t>aka</w:t>
      </w:r>
      <w:r w:rsidR="004F18AF" w:rsidRPr="00AD6F45">
        <w:rPr>
          <w:rFonts w:asciiTheme="minorHAnsi" w:hAnsiTheme="minorHAnsi" w:cstheme="minorHAnsi"/>
        </w:rPr>
        <w:t> “SARS-COV-2”</w:t>
      </w:r>
      <w:r w:rsidR="00706B27">
        <w:rPr>
          <w:rFonts w:asciiTheme="minorHAnsi" w:hAnsiTheme="minorHAnsi" w:cstheme="minorHAnsi"/>
        </w:rPr>
        <w:t xml:space="preserve">, </w:t>
      </w:r>
      <w:r w:rsidR="004F18AF" w:rsidRPr="00AD6F45">
        <w:rPr>
          <w:rFonts w:asciiTheme="minorHAnsi" w:hAnsiTheme="minorHAnsi" w:cstheme="minorHAnsi"/>
        </w:rPr>
        <w:t>or any other </w:t>
      </w:r>
      <w:r w:rsidR="004F18AF" w:rsidRPr="00AD6F45">
        <w:rPr>
          <w:rStyle w:val="il"/>
          <w:rFonts w:asciiTheme="minorHAnsi" w:hAnsiTheme="minorHAnsi" w:cstheme="minorHAnsi"/>
        </w:rPr>
        <w:t>alleged</w:t>
      </w:r>
      <w:r w:rsidR="004F18AF" w:rsidRPr="00AD6F45">
        <w:rPr>
          <w:rFonts w:asciiTheme="minorHAnsi" w:hAnsiTheme="minorHAnsi" w:cstheme="minorHAnsi"/>
        </w:rPr>
        <w:t> </w:t>
      </w:r>
      <w:r w:rsidR="008F0C6B" w:rsidRPr="00AD6F45">
        <w:rPr>
          <w:rFonts w:asciiTheme="minorHAnsi" w:hAnsiTheme="minorHAnsi" w:cstheme="minorHAnsi"/>
        </w:rPr>
        <w:t>“</w:t>
      </w:r>
      <w:r w:rsidR="0081686A">
        <w:rPr>
          <w:rFonts w:asciiTheme="minorHAnsi" w:hAnsiTheme="minorHAnsi" w:cstheme="minorHAnsi"/>
        </w:rPr>
        <w:t>corona</w:t>
      </w:r>
      <w:r w:rsidR="004F18AF" w:rsidRPr="00AD6F45">
        <w:rPr>
          <w:rStyle w:val="il"/>
          <w:rFonts w:asciiTheme="minorHAnsi" w:hAnsiTheme="minorHAnsi" w:cstheme="minorHAnsi"/>
        </w:rPr>
        <w:t>virus</w:t>
      </w:r>
      <w:r w:rsidR="008F0C6B" w:rsidRPr="00AD6F45">
        <w:rPr>
          <w:rStyle w:val="il"/>
          <w:rFonts w:asciiTheme="minorHAnsi" w:hAnsiTheme="minorHAnsi" w:cstheme="minorHAnsi"/>
        </w:rPr>
        <w:t>”</w:t>
      </w:r>
      <w:r w:rsidR="00706B27">
        <w:rPr>
          <w:rFonts w:asciiTheme="minorHAnsi" w:hAnsiTheme="minorHAnsi" w:cstheme="minorHAnsi"/>
        </w:rPr>
        <w:t>, including</w:t>
      </w:r>
      <w:r w:rsidR="004F200A">
        <w:rPr>
          <w:rFonts w:asciiTheme="minorHAnsi" w:hAnsiTheme="minorHAnsi" w:cstheme="minorHAnsi"/>
        </w:rPr>
        <w:t xml:space="preserve"> the alleged</w:t>
      </w:r>
      <w:r w:rsidR="00706B27">
        <w:rPr>
          <w:rFonts w:asciiTheme="minorHAnsi" w:hAnsiTheme="minorHAnsi" w:cstheme="minorHAnsi"/>
        </w:rPr>
        <w:t xml:space="preserve"> “SARS-COV-1”,</w:t>
      </w:r>
      <w:r w:rsidR="004F18AF" w:rsidRPr="00AD6F45">
        <w:rPr>
          <w:rFonts w:asciiTheme="minorHAnsi" w:hAnsiTheme="minorHAnsi" w:cstheme="minorHAnsi"/>
        </w:rPr>
        <w:t xml:space="preserve"> do not describe isolation/purification of </w:t>
      </w:r>
      <w:r w:rsidR="007F6595">
        <w:rPr>
          <w:rFonts w:asciiTheme="minorHAnsi" w:hAnsiTheme="minorHAnsi" w:cstheme="minorHAnsi"/>
        </w:rPr>
        <w:t>the particles</w:t>
      </w:r>
      <w:r w:rsidR="00B76727" w:rsidRPr="00AD6F45">
        <w:rPr>
          <w:rFonts w:asciiTheme="minorHAnsi" w:hAnsiTheme="minorHAnsi" w:cstheme="minorHAnsi"/>
        </w:rPr>
        <w:t xml:space="preserve"> alleged</w:t>
      </w:r>
      <w:r w:rsidR="007F6595">
        <w:rPr>
          <w:rFonts w:asciiTheme="minorHAnsi" w:hAnsiTheme="minorHAnsi" w:cstheme="minorHAnsi"/>
        </w:rPr>
        <w:t xml:space="preserve"> to be a</w:t>
      </w:r>
      <w:r w:rsidR="00B76727" w:rsidRPr="00AD6F45">
        <w:rPr>
          <w:rFonts w:asciiTheme="minorHAnsi" w:hAnsiTheme="minorHAnsi" w:cstheme="minorHAnsi"/>
        </w:rPr>
        <w:t xml:space="preserve"> “virus”, from patient samples </w:t>
      </w:r>
      <w:r w:rsidR="004F18AF" w:rsidRPr="00AD6F45">
        <w:rPr>
          <w:rFonts w:asciiTheme="minorHAnsi" w:hAnsiTheme="minorHAnsi" w:cstheme="minorHAnsi"/>
        </w:rPr>
        <w:t>or from anything else</w:t>
      </w:r>
      <w:r w:rsidR="008F0C6B" w:rsidRPr="00AD6F45">
        <w:rPr>
          <w:rFonts w:asciiTheme="minorHAnsi" w:hAnsiTheme="minorHAnsi" w:cstheme="minorHAnsi"/>
        </w:rPr>
        <w:t xml:space="preserve">, and do not demonstrate the existence of any </w:t>
      </w:r>
      <w:r w:rsidR="00B76727" w:rsidRPr="00AD6F45">
        <w:rPr>
          <w:rFonts w:asciiTheme="minorHAnsi" w:hAnsiTheme="minorHAnsi" w:cstheme="minorHAnsi"/>
        </w:rPr>
        <w:t xml:space="preserve">alleged </w:t>
      </w:r>
      <w:r w:rsidR="008F0C6B" w:rsidRPr="00AD6F45">
        <w:rPr>
          <w:rFonts w:asciiTheme="minorHAnsi" w:hAnsiTheme="minorHAnsi" w:cstheme="minorHAnsi"/>
        </w:rPr>
        <w:t>“virus”</w:t>
      </w:r>
      <w:r w:rsidR="00B76727" w:rsidRPr="00AD6F45">
        <w:rPr>
          <w:rFonts w:asciiTheme="minorHAnsi" w:hAnsiTheme="minorHAnsi" w:cstheme="minorHAnsi"/>
        </w:rPr>
        <w:t>, and do not demonstrate that any alleged “virus” has grown/replicated or caused anything to happen to any thing</w:t>
      </w:r>
      <w:r w:rsidR="00CE0829" w:rsidRPr="00AD6F45">
        <w:rPr>
          <w:rFonts w:asciiTheme="minorHAnsi" w:hAnsiTheme="minorHAnsi" w:cstheme="minorHAnsi"/>
        </w:rPr>
        <w:t>;</w:t>
      </w:r>
      <w:r w:rsidR="00B76727" w:rsidRPr="00AD6F45">
        <w:rPr>
          <w:rFonts w:asciiTheme="minorHAnsi" w:hAnsiTheme="minorHAnsi" w:cstheme="minorHAnsi"/>
        </w:rPr>
        <w:br/>
      </w:r>
    </w:p>
    <w:p w:rsidR="003E03C1" w:rsidRPr="00AD6F45" w:rsidRDefault="00012967" w:rsidP="002E7583">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lastRenderedPageBreak/>
        <w:t>p</w:t>
      </w:r>
      <w:r w:rsidR="004F18AF" w:rsidRPr="00AD6F45">
        <w:rPr>
          <w:rFonts w:asciiTheme="minorHAnsi" w:hAnsiTheme="minorHAnsi" w:cstheme="minorHAnsi"/>
        </w:rPr>
        <w:t>ublished studies wherein authors claimed to have “</w:t>
      </w:r>
      <w:r w:rsidR="004F18AF" w:rsidRPr="00AD6F45">
        <w:rPr>
          <w:rStyle w:val="il"/>
          <w:rFonts w:asciiTheme="minorHAnsi" w:hAnsiTheme="minorHAnsi" w:cstheme="minorHAnsi"/>
        </w:rPr>
        <w:t>sequenced</w:t>
      </w:r>
      <w:r w:rsidR="004F18AF" w:rsidRPr="00AD6F45">
        <w:rPr>
          <w:rFonts w:asciiTheme="minorHAnsi" w:hAnsiTheme="minorHAnsi" w:cstheme="minorHAnsi"/>
        </w:rPr>
        <w:t>” the </w:t>
      </w:r>
      <w:r w:rsidR="004F18AF" w:rsidRPr="00AD6F45">
        <w:rPr>
          <w:rStyle w:val="il"/>
          <w:rFonts w:asciiTheme="minorHAnsi" w:hAnsiTheme="minorHAnsi" w:cstheme="minorHAnsi"/>
        </w:rPr>
        <w:t>alleged</w:t>
      </w:r>
      <w:r w:rsidR="00706B27">
        <w:rPr>
          <w:rFonts w:asciiTheme="minorHAnsi" w:hAnsiTheme="minorHAnsi" w:cstheme="minorHAnsi"/>
        </w:rPr>
        <w:t> “SARS-COV-2”</w:t>
      </w:r>
      <w:r w:rsidR="00B901DD">
        <w:rPr>
          <w:rFonts w:asciiTheme="minorHAnsi" w:hAnsiTheme="minorHAnsi" w:cstheme="minorHAnsi"/>
        </w:rPr>
        <w:t>,</w:t>
      </w:r>
      <w:r w:rsidR="00706B27">
        <w:rPr>
          <w:rFonts w:asciiTheme="minorHAnsi" w:hAnsiTheme="minorHAnsi" w:cstheme="minorHAnsi"/>
        </w:rPr>
        <w:t xml:space="preserve"> </w:t>
      </w:r>
      <w:r w:rsidR="0011381F" w:rsidRPr="00AD6F45">
        <w:rPr>
          <w:rFonts w:asciiTheme="minorHAnsi" w:hAnsiTheme="minorHAnsi" w:cstheme="minorHAnsi"/>
        </w:rPr>
        <w:t>or any other </w:t>
      </w:r>
      <w:r w:rsidR="0011381F" w:rsidRPr="00AD6F45">
        <w:rPr>
          <w:rStyle w:val="il"/>
          <w:rFonts w:asciiTheme="minorHAnsi" w:hAnsiTheme="minorHAnsi" w:cstheme="minorHAnsi"/>
        </w:rPr>
        <w:t>alleged</w:t>
      </w:r>
      <w:r w:rsidR="0011381F" w:rsidRPr="00AD6F45">
        <w:rPr>
          <w:rFonts w:asciiTheme="minorHAnsi" w:hAnsiTheme="minorHAnsi" w:cstheme="minorHAnsi"/>
        </w:rPr>
        <w:t> “</w:t>
      </w:r>
      <w:proofErr w:type="spellStart"/>
      <w:r w:rsidR="0011381F">
        <w:rPr>
          <w:rFonts w:asciiTheme="minorHAnsi" w:hAnsiTheme="minorHAnsi" w:cstheme="minorHAnsi"/>
        </w:rPr>
        <w:t>corona</w:t>
      </w:r>
      <w:r w:rsidR="0011381F" w:rsidRPr="00AD6F45">
        <w:rPr>
          <w:rStyle w:val="il"/>
          <w:rFonts w:asciiTheme="minorHAnsi" w:hAnsiTheme="minorHAnsi" w:cstheme="minorHAnsi"/>
        </w:rPr>
        <w:t>virus</w:t>
      </w:r>
      <w:proofErr w:type="spellEnd"/>
      <w:r w:rsidR="0011381F" w:rsidRPr="00AD6F45">
        <w:rPr>
          <w:rStyle w:val="il"/>
          <w:rFonts w:asciiTheme="minorHAnsi" w:hAnsiTheme="minorHAnsi" w:cstheme="minorHAnsi"/>
        </w:rPr>
        <w:t>”</w:t>
      </w:r>
      <w:r w:rsidR="0011381F">
        <w:rPr>
          <w:rFonts w:asciiTheme="minorHAnsi" w:hAnsiTheme="minorHAnsi" w:cstheme="minorHAnsi"/>
        </w:rPr>
        <w:t xml:space="preserve"> including the alleged “SARS-COV-1”</w:t>
      </w:r>
      <w:r w:rsidR="00B901DD">
        <w:rPr>
          <w:rFonts w:asciiTheme="minorHAnsi" w:hAnsiTheme="minorHAnsi" w:cstheme="minorHAnsi"/>
        </w:rPr>
        <w:t>,</w:t>
      </w:r>
      <w:r w:rsidR="0011381F">
        <w:rPr>
          <w:rFonts w:asciiTheme="minorHAnsi" w:hAnsiTheme="minorHAnsi" w:cstheme="minorHAnsi"/>
        </w:rPr>
        <w:t xml:space="preserve"> </w:t>
      </w:r>
      <w:r w:rsidR="004F18AF" w:rsidRPr="00AD6F45">
        <w:rPr>
          <w:rFonts w:asciiTheme="minorHAnsi" w:hAnsiTheme="minorHAnsi" w:cstheme="minorHAnsi"/>
        </w:rPr>
        <w:t>do not describe extraction of genetic material from a </w:t>
      </w:r>
      <w:r w:rsidR="004F18AF" w:rsidRPr="00AD6F45">
        <w:rPr>
          <w:rStyle w:val="il"/>
          <w:rFonts w:asciiTheme="minorHAnsi" w:hAnsiTheme="minorHAnsi" w:cstheme="minorHAnsi"/>
        </w:rPr>
        <w:t>purified</w:t>
      </w:r>
      <w:r w:rsidR="004F18AF" w:rsidRPr="00AD6F45">
        <w:rPr>
          <w:rFonts w:asciiTheme="minorHAnsi" w:hAnsiTheme="minorHAnsi" w:cstheme="minorHAnsi"/>
        </w:rPr>
        <w:t xml:space="preserve"> sample of </w:t>
      </w:r>
      <w:r w:rsidR="005D4998" w:rsidRPr="00AD6F45">
        <w:rPr>
          <w:rFonts w:asciiTheme="minorHAnsi" w:hAnsiTheme="minorHAnsi" w:cstheme="minorHAnsi"/>
        </w:rPr>
        <w:t xml:space="preserve">the particles alleged to be a </w:t>
      </w:r>
      <w:r w:rsidR="004F18AF" w:rsidRPr="00AD6F45">
        <w:rPr>
          <w:rFonts w:asciiTheme="minorHAnsi" w:hAnsiTheme="minorHAnsi" w:cstheme="minorHAnsi"/>
        </w:rPr>
        <w:t>“</w:t>
      </w:r>
      <w:r w:rsidR="004F18AF" w:rsidRPr="00AD6F45">
        <w:rPr>
          <w:rStyle w:val="il"/>
          <w:rFonts w:asciiTheme="minorHAnsi" w:hAnsiTheme="minorHAnsi" w:cstheme="minorHAnsi"/>
        </w:rPr>
        <w:t>virus</w:t>
      </w:r>
      <w:r w:rsidR="004F18AF" w:rsidRPr="00AD6F45">
        <w:rPr>
          <w:rFonts w:asciiTheme="minorHAnsi" w:hAnsiTheme="minorHAnsi" w:cstheme="minorHAnsi"/>
        </w:rPr>
        <w:t>” or discovery/determination of a “viral genome”</w:t>
      </w:r>
      <w:r w:rsidR="00CE0829" w:rsidRPr="00AD6F45">
        <w:rPr>
          <w:rFonts w:asciiTheme="minorHAnsi" w:hAnsiTheme="minorHAnsi" w:cstheme="minorHAnsi"/>
        </w:rPr>
        <w:t>;</w:t>
      </w:r>
      <w:r w:rsidR="004F18AF" w:rsidRPr="00AD6F45">
        <w:rPr>
          <w:rFonts w:asciiTheme="minorHAnsi" w:hAnsiTheme="minorHAnsi" w:cstheme="minorHAnsi"/>
        </w:rPr>
        <w:t>  the</w:t>
      </w:r>
      <w:r w:rsidR="00C868DB" w:rsidRPr="00AD6F45">
        <w:rPr>
          <w:rFonts w:asciiTheme="minorHAnsi" w:hAnsiTheme="minorHAnsi" w:cstheme="minorHAnsi"/>
        </w:rPr>
        <w:t>y describe the fabrication/assembly of a</w:t>
      </w:r>
      <w:r w:rsidR="005D4998" w:rsidRPr="00AD6F45">
        <w:rPr>
          <w:rFonts w:asciiTheme="minorHAnsi" w:hAnsiTheme="minorHAnsi" w:cstheme="minorHAnsi"/>
        </w:rPr>
        <w:t xml:space="preserve"> meaningless </w:t>
      </w:r>
      <w:r w:rsidR="00706B27">
        <w:rPr>
          <w:rFonts w:asciiTheme="minorHAnsi" w:hAnsiTheme="minorHAnsi" w:cstheme="minorHAnsi"/>
        </w:rPr>
        <w:t xml:space="preserve">in </w:t>
      </w:r>
      <w:proofErr w:type="spellStart"/>
      <w:r w:rsidR="00706B27">
        <w:rPr>
          <w:rFonts w:asciiTheme="minorHAnsi" w:hAnsiTheme="minorHAnsi" w:cstheme="minorHAnsi"/>
        </w:rPr>
        <w:t>silico</w:t>
      </w:r>
      <w:proofErr w:type="spellEnd"/>
      <w:r w:rsidR="00706B27">
        <w:rPr>
          <w:rFonts w:asciiTheme="minorHAnsi" w:hAnsiTheme="minorHAnsi" w:cstheme="minorHAnsi"/>
        </w:rPr>
        <w:t xml:space="preserve"> </w:t>
      </w:r>
      <w:r w:rsidR="00603C97">
        <w:rPr>
          <w:rFonts w:asciiTheme="minorHAnsi" w:hAnsiTheme="minorHAnsi" w:cstheme="minorHAnsi"/>
        </w:rPr>
        <w:t>(</w:t>
      </w:r>
      <w:r w:rsidR="00706B27">
        <w:rPr>
          <w:rFonts w:asciiTheme="minorHAnsi" w:hAnsiTheme="minorHAnsi" w:cstheme="minorHAnsi"/>
        </w:rPr>
        <w:t>computer</w:t>
      </w:r>
      <w:r w:rsidR="00603C97">
        <w:rPr>
          <w:rFonts w:asciiTheme="minorHAnsi" w:hAnsiTheme="minorHAnsi" w:cstheme="minorHAnsi"/>
        </w:rPr>
        <w:t>)</w:t>
      </w:r>
      <w:r w:rsidR="004F18AF" w:rsidRPr="00AD6F45">
        <w:rPr>
          <w:rFonts w:asciiTheme="minorHAnsi" w:hAnsiTheme="minorHAnsi" w:cstheme="minorHAnsi"/>
        </w:rPr>
        <w:t xml:space="preserve"> sequence that they call a "viral genome" but has never been shown to correspond to anyt</w:t>
      </w:r>
      <w:r w:rsidR="005D4998" w:rsidRPr="00AD6F45">
        <w:rPr>
          <w:rFonts w:asciiTheme="minorHAnsi" w:hAnsiTheme="minorHAnsi" w:cstheme="minorHAnsi"/>
        </w:rPr>
        <w:t>hing in the physical realm, let alone a</w:t>
      </w:r>
      <w:r w:rsidR="00C868DB" w:rsidRPr="00AD6F45">
        <w:rPr>
          <w:rFonts w:asciiTheme="minorHAnsi" w:hAnsiTheme="minorHAnsi" w:cstheme="minorHAnsi"/>
        </w:rPr>
        <w:t>ny specific particle fitting the definition of a</w:t>
      </w:r>
      <w:r w:rsidR="00CE0829" w:rsidRPr="00AD6F45">
        <w:rPr>
          <w:rFonts w:asciiTheme="minorHAnsi" w:hAnsiTheme="minorHAnsi" w:cstheme="minorHAnsi"/>
        </w:rPr>
        <w:t xml:space="preserve"> “virus”;</w:t>
      </w:r>
      <w:r w:rsidR="003E03C1" w:rsidRPr="00AD6F45">
        <w:rPr>
          <w:rFonts w:asciiTheme="minorHAnsi" w:hAnsiTheme="minorHAnsi" w:cstheme="minorHAnsi"/>
        </w:rPr>
        <w:br/>
      </w:r>
    </w:p>
    <w:p w:rsidR="003E03C1" w:rsidRPr="00AD6F45" w:rsidRDefault="00012967" w:rsidP="0064481E">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t</w:t>
      </w:r>
      <w:r w:rsidR="003E03C1" w:rsidRPr="00AD6F45">
        <w:rPr>
          <w:rFonts w:asciiTheme="minorHAnsi" w:hAnsiTheme="minorHAnsi" w:cstheme="minorHAnsi"/>
        </w:rPr>
        <w:t xml:space="preserve">he </w:t>
      </w:r>
      <w:r w:rsidR="004F18AF" w:rsidRPr="00AD6F45">
        <w:rPr>
          <w:rFonts w:asciiTheme="minorHAnsi" w:hAnsiTheme="minorHAnsi" w:cstheme="minorHAnsi"/>
        </w:rPr>
        <w:t xml:space="preserve">Freedom of </w:t>
      </w:r>
      <w:r w:rsidR="00A74E0A" w:rsidRPr="00AD6F45">
        <w:rPr>
          <w:rFonts w:asciiTheme="minorHAnsi" w:hAnsiTheme="minorHAnsi" w:cstheme="minorHAnsi"/>
        </w:rPr>
        <w:t>i</w:t>
      </w:r>
      <w:r w:rsidR="004F18AF" w:rsidRPr="00AD6F45">
        <w:rPr>
          <w:rFonts w:asciiTheme="minorHAnsi" w:hAnsiTheme="minorHAnsi" w:cstheme="minorHAnsi"/>
        </w:rPr>
        <w:t xml:space="preserve">nformation responses </w:t>
      </w:r>
      <w:r w:rsidR="003E03C1" w:rsidRPr="00AD6F45">
        <w:rPr>
          <w:rFonts w:asciiTheme="minorHAnsi" w:hAnsiTheme="minorHAnsi" w:cstheme="minorHAnsi"/>
        </w:rPr>
        <w:t xml:space="preserve">described above </w:t>
      </w:r>
      <w:r w:rsidR="004F18AF" w:rsidRPr="00AD6F45">
        <w:rPr>
          <w:rFonts w:asciiTheme="minorHAnsi" w:hAnsiTheme="minorHAnsi" w:cstheme="minorHAnsi"/>
        </w:rPr>
        <w:t>show that </w:t>
      </w:r>
      <w:r w:rsidR="00D62A49">
        <w:rPr>
          <w:rFonts w:asciiTheme="minorHAnsi" w:hAnsiTheme="minorHAnsi" w:cstheme="minorHAnsi"/>
        </w:rPr>
        <w:t xml:space="preserve">the people working in </w:t>
      </w:r>
      <w:r w:rsidR="00565D62">
        <w:rPr>
          <w:rFonts w:asciiTheme="minorHAnsi" w:hAnsiTheme="minorHAnsi" w:cstheme="minorHAnsi"/>
        </w:rPr>
        <w:t xml:space="preserve">hundreds of </w:t>
      </w:r>
      <w:r w:rsidR="004F18AF" w:rsidRPr="00AD6F45">
        <w:rPr>
          <w:rFonts w:asciiTheme="minorHAnsi" w:hAnsiTheme="minorHAnsi" w:cstheme="minorHAnsi"/>
        </w:rPr>
        <w:t xml:space="preserve">governments and health/science institutions </w:t>
      </w:r>
      <w:r w:rsidR="00D62A49">
        <w:rPr>
          <w:rFonts w:asciiTheme="minorHAnsi" w:hAnsiTheme="minorHAnsi" w:cstheme="minorHAnsi"/>
        </w:rPr>
        <w:t xml:space="preserve">in over 3 dozen countries </w:t>
      </w:r>
      <w:r w:rsidR="004F18AF" w:rsidRPr="00AD6F45">
        <w:rPr>
          <w:rFonts w:asciiTheme="minorHAnsi" w:hAnsiTheme="minorHAnsi" w:cstheme="minorHAnsi"/>
        </w:rPr>
        <w:t>have uniformly failed to provide or cite even 1 record</w:t>
      </w:r>
      <w:r w:rsidR="00D36D43">
        <w:rPr>
          <w:rFonts w:asciiTheme="minorHAnsi" w:hAnsiTheme="minorHAnsi" w:cstheme="minorHAnsi"/>
        </w:rPr>
        <w:t xml:space="preserve"> that describes</w:t>
      </w:r>
      <w:r w:rsidR="004F18AF" w:rsidRPr="00AD6F45">
        <w:rPr>
          <w:rFonts w:asciiTheme="minorHAnsi" w:hAnsiTheme="minorHAnsi" w:cstheme="minorHAnsi"/>
        </w:rPr>
        <w:t xml:space="preserve"> purification of the </w:t>
      </w:r>
      <w:r w:rsidR="004F18AF" w:rsidRPr="00AD6F45">
        <w:rPr>
          <w:rStyle w:val="il"/>
          <w:rFonts w:asciiTheme="minorHAnsi" w:hAnsiTheme="minorHAnsi" w:cstheme="minorHAnsi"/>
        </w:rPr>
        <w:t>alleged</w:t>
      </w:r>
      <w:r w:rsidR="00565D62">
        <w:rPr>
          <w:rFonts w:asciiTheme="minorHAnsi" w:hAnsiTheme="minorHAnsi" w:cstheme="minorHAnsi"/>
        </w:rPr>
        <w:t xml:space="preserve"> “SARS-COV-2” </w:t>
      </w:r>
      <w:r w:rsidR="004F18AF" w:rsidRPr="00AD6F45">
        <w:rPr>
          <w:rFonts w:asciiTheme="minorHAnsi" w:hAnsiTheme="minorHAnsi" w:cstheme="minorHAnsi"/>
        </w:rPr>
        <w:t>or any </w:t>
      </w:r>
      <w:r w:rsidR="004F18AF" w:rsidRPr="00AD6F45">
        <w:rPr>
          <w:rStyle w:val="il"/>
          <w:rFonts w:asciiTheme="minorHAnsi" w:hAnsiTheme="minorHAnsi" w:cstheme="minorHAnsi"/>
        </w:rPr>
        <w:t>alleged</w:t>
      </w:r>
      <w:r w:rsidR="00565D62">
        <w:rPr>
          <w:rFonts w:asciiTheme="minorHAnsi" w:hAnsiTheme="minorHAnsi" w:cstheme="minorHAnsi"/>
        </w:rPr>
        <w:t> “variant”</w:t>
      </w:r>
      <w:r w:rsidR="004F18AF" w:rsidRPr="00AD6F45">
        <w:rPr>
          <w:rFonts w:asciiTheme="minorHAnsi" w:hAnsiTheme="minorHAnsi" w:cstheme="minorHAnsi"/>
        </w:rPr>
        <w:t xml:space="preserve"> from a sample</w:t>
      </w:r>
      <w:r w:rsidR="00D62A49">
        <w:rPr>
          <w:rFonts w:asciiTheme="minorHAnsi" w:hAnsiTheme="minorHAnsi" w:cstheme="minorHAnsi"/>
        </w:rPr>
        <w:t xml:space="preserve"> of bodily fluid, tissue or excrement</w:t>
      </w:r>
      <w:r w:rsidR="004F18AF" w:rsidRPr="00AD6F45">
        <w:rPr>
          <w:rFonts w:asciiTheme="minorHAnsi" w:hAnsiTheme="minorHAnsi" w:cstheme="minorHAnsi"/>
        </w:rPr>
        <w:t xml:space="preserve"> taken from a sick patien</w:t>
      </w:r>
      <w:r w:rsidR="00CE0829" w:rsidRPr="00AD6F45">
        <w:rPr>
          <w:rFonts w:asciiTheme="minorHAnsi" w:hAnsiTheme="minorHAnsi" w:cstheme="minorHAnsi"/>
        </w:rPr>
        <w:t xml:space="preserve">t, by anyone, anywhere on </w:t>
      </w:r>
      <w:r w:rsidR="00D62A49">
        <w:rPr>
          <w:rFonts w:asciiTheme="minorHAnsi" w:hAnsiTheme="minorHAnsi" w:cstheme="minorHAnsi"/>
        </w:rPr>
        <w:t>E</w:t>
      </w:r>
      <w:r w:rsidR="00CE0829" w:rsidRPr="00AD6F45">
        <w:rPr>
          <w:rFonts w:asciiTheme="minorHAnsi" w:hAnsiTheme="minorHAnsi" w:cstheme="minorHAnsi"/>
        </w:rPr>
        <w:t>arth;</w:t>
      </w:r>
      <w:r w:rsidR="003E03C1" w:rsidRPr="00AD6F45">
        <w:rPr>
          <w:rFonts w:asciiTheme="minorHAnsi" w:hAnsiTheme="minorHAnsi" w:cstheme="minorHAnsi"/>
        </w:rPr>
        <w:br/>
      </w:r>
    </w:p>
    <w:p w:rsidR="00830F38" w:rsidRDefault="006A3963" w:rsidP="00336CB2">
      <w:pPr>
        <w:pStyle w:val="ListParagraph"/>
        <w:numPr>
          <w:ilvl w:val="0"/>
          <w:numId w:val="6"/>
        </w:numPr>
        <w:shd w:val="clear" w:color="auto" w:fill="FFFFFF"/>
        <w:spacing w:line="367" w:lineRule="auto"/>
        <w:ind w:right="442"/>
        <w:rPr>
          <w:rFonts w:asciiTheme="minorHAnsi" w:hAnsiTheme="minorHAnsi" w:cstheme="minorHAnsi"/>
        </w:rPr>
      </w:pPr>
      <w:r>
        <w:rPr>
          <w:rFonts w:asciiTheme="minorHAnsi" w:hAnsiTheme="minorHAnsi" w:cstheme="minorHAnsi"/>
        </w:rPr>
        <w:t xml:space="preserve">colleagues </w:t>
      </w:r>
      <w:r w:rsidR="00D36D43">
        <w:rPr>
          <w:rFonts w:asciiTheme="minorHAnsi" w:hAnsiTheme="minorHAnsi" w:cstheme="minorHAnsi"/>
        </w:rPr>
        <w:t>did file</w:t>
      </w:r>
      <w:r>
        <w:rPr>
          <w:rFonts w:asciiTheme="minorHAnsi" w:hAnsiTheme="minorHAnsi" w:cstheme="minorHAnsi"/>
        </w:rPr>
        <w:t xml:space="preserve"> FOIs with the </w:t>
      </w:r>
      <w:proofErr w:type="spellStart"/>
      <w:r w:rsidR="004F18AF" w:rsidRPr="00AD6F45">
        <w:rPr>
          <w:rFonts w:asciiTheme="minorHAnsi" w:hAnsiTheme="minorHAnsi" w:cstheme="minorHAnsi"/>
        </w:rPr>
        <w:t>Centers</w:t>
      </w:r>
      <w:proofErr w:type="spellEnd"/>
      <w:r w:rsidR="004F18AF" w:rsidRPr="00AD6F45">
        <w:rPr>
          <w:rFonts w:asciiTheme="minorHAnsi" w:hAnsiTheme="minorHAnsi" w:cstheme="minorHAnsi"/>
        </w:rPr>
        <w:t xml:space="preserve"> for Disease Control and Prevention</w:t>
      </w:r>
      <w:r w:rsidR="00D36D43">
        <w:rPr>
          <w:rFonts w:asciiTheme="minorHAnsi" w:hAnsiTheme="minorHAnsi" w:cstheme="minorHAnsi"/>
        </w:rPr>
        <w:t xml:space="preserve"> (CDC)</w:t>
      </w:r>
      <w:r w:rsidR="004F18AF" w:rsidRPr="00AD6F45">
        <w:rPr>
          <w:rFonts w:asciiTheme="minorHAnsi" w:hAnsiTheme="minorHAnsi" w:cstheme="minorHAnsi"/>
        </w:rPr>
        <w:t xml:space="preserve"> and </w:t>
      </w:r>
      <w:r>
        <w:rPr>
          <w:rFonts w:asciiTheme="minorHAnsi" w:hAnsiTheme="minorHAnsi" w:cstheme="minorHAnsi"/>
        </w:rPr>
        <w:t>various other institutions, for any</w:t>
      </w:r>
      <w:r w:rsidRPr="00AD6F45">
        <w:rPr>
          <w:rFonts w:asciiTheme="minorHAnsi" w:hAnsiTheme="minorHAnsi" w:cstheme="minorHAnsi"/>
        </w:rPr>
        <w:t xml:space="preserve"> record </w:t>
      </w:r>
      <w:r w:rsidR="004C32C6">
        <w:rPr>
          <w:rFonts w:asciiTheme="minorHAnsi" w:hAnsiTheme="minorHAnsi" w:cstheme="minorHAnsi"/>
        </w:rPr>
        <w:t>that describes</w:t>
      </w:r>
      <w:r w:rsidRPr="00AD6F45">
        <w:rPr>
          <w:rFonts w:asciiTheme="minorHAnsi" w:hAnsiTheme="minorHAnsi" w:cstheme="minorHAnsi"/>
        </w:rPr>
        <w:t xml:space="preserve"> isolation/purification of the </w:t>
      </w:r>
      <w:r w:rsidRPr="00AD6F45">
        <w:rPr>
          <w:rStyle w:val="il"/>
          <w:rFonts w:asciiTheme="minorHAnsi" w:hAnsiTheme="minorHAnsi" w:cstheme="minorHAnsi"/>
        </w:rPr>
        <w:t>alleged</w:t>
      </w:r>
      <w:r w:rsidRPr="00AD6F45">
        <w:rPr>
          <w:rFonts w:asciiTheme="minorHAnsi" w:hAnsiTheme="minorHAnsi" w:cstheme="minorHAnsi"/>
        </w:rPr>
        <w:t> 2003 SARS </w:t>
      </w:r>
      <w:r w:rsidRPr="00AD6F45">
        <w:rPr>
          <w:rStyle w:val="il"/>
          <w:rFonts w:asciiTheme="minorHAnsi" w:hAnsiTheme="minorHAnsi" w:cstheme="minorHAnsi"/>
        </w:rPr>
        <w:t>virus</w:t>
      </w:r>
      <w:r w:rsidRPr="00AD6F45">
        <w:rPr>
          <w:rFonts w:asciiTheme="minorHAnsi" w:hAnsiTheme="minorHAnsi" w:cstheme="minorHAnsi"/>
        </w:rPr>
        <w:t xml:space="preserve"> or any alleged common cold </w:t>
      </w:r>
      <w:proofErr w:type="spellStart"/>
      <w:r w:rsidRPr="00AD6F45">
        <w:rPr>
          <w:rFonts w:asciiTheme="minorHAnsi" w:hAnsiTheme="minorHAnsi" w:cstheme="minorHAnsi"/>
        </w:rPr>
        <w:t>coronavirus</w:t>
      </w:r>
      <w:proofErr w:type="spellEnd"/>
      <w:r w:rsidRPr="00AD6F45">
        <w:rPr>
          <w:rFonts w:asciiTheme="minorHAnsi" w:hAnsiTheme="minorHAnsi" w:cstheme="minorHAnsi"/>
        </w:rPr>
        <w:t xml:space="preserve"> from a sample taken from a sick patient</w:t>
      </w:r>
      <w:r>
        <w:rPr>
          <w:rFonts w:asciiTheme="minorHAnsi" w:hAnsiTheme="minorHAnsi" w:cstheme="minorHAnsi"/>
        </w:rPr>
        <w:t>, and the people at each institution</w:t>
      </w:r>
      <w:r w:rsidR="004F18AF" w:rsidRPr="00AD6F45">
        <w:rPr>
          <w:rFonts w:asciiTheme="minorHAnsi" w:hAnsiTheme="minorHAnsi" w:cstheme="minorHAnsi"/>
        </w:rPr>
        <w:t> </w:t>
      </w:r>
      <w:r>
        <w:rPr>
          <w:rFonts w:asciiTheme="minorHAnsi" w:hAnsiTheme="minorHAnsi" w:cstheme="minorHAnsi"/>
        </w:rPr>
        <w:t xml:space="preserve">did </w:t>
      </w:r>
      <w:r w:rsidR="00716A1C">
        <w:rPr>
          <w:rFonts w:asciiTheme="minorHAnsi" w:hAnsiTheme="minorHAnsi" w:cstheme="minorHAnsi"/>
        </w:rPr>
        <w:t>fail to provide or cite</w:t>
      </w:r>
      <w:r>
        <w:rPr>
          <w:rFonts w:asciiTheme="minorHAnsi" w:hAnsiTheme="minorHAnsi" w:cstheme="minorHAnsi"/>
        </w:rPr>
        <w:t xml:space="preserve"> any such record authored</w:t>
      </w:r>
      <w:r w:rsidR="001901F6" w:rsidRPr="00AD6F45">
        <w:rPr>
          <w:rFonts w:asciiTheme="minorHAnsi" w:hAnsiTheme="minorHAnsi" w:cstheme="minorHAnsi"/>
        </w:rPr>
        <w:t xml:space="preserve"> by anyone, anywhere on Eart</w:t>
      </w:r>
      <w:r w:rsidR="00CE0829" w:rsidRPr="00AD6F45">
        <w:rPr>
          <w:rFonts w:asciiTheme="minorHAnsi" w:hAnsiTheme="minorHAnsi" w:cstheme="minorHAnsi"/>
        </w:rPr>
        <w:t>h, ever</w:t>
      </w:r>
      <w:r w:rsidR="00E46AAE">
        <w:rPr>
          <w:rFonts w:asciiTheme="minorHAnsi" w:hAnsiTheme="minorHAnsi" w:cstheme="minorHAnsi"/>
        </w:rPr>
        <w:t xml:space="preserve">, for example in the CDC’s response letter dated </w:t>
      </w:r>
      <w:r w:rsidR="00E46AAE" w:rsidRPr="00E46AAE">
        <w:rPr>
          <w:rFonts w:asciiTheme="minorHAnsi" w:hAnsiTheme="minorHAnsi" w:cstheme="minorHAnsi"/>
        </w:rPr>
        <w:t xml:space="preserve">December 30, 2020 and </w:t>
      </w:r>
      <w:r w:rsidR="00E46AAE" w:rsidRPr="00E46AAE">
        <w:rPr>
          <w:rFonts w:asciiTheme="minorHAnsi" w:hAnsiTheme="minorHAnsi" w:cstheme="minorHAnsi" w:hint="eastAsia"/>
        </w:rPr>
        <w:t>labelled</w:t>
      </w:r>
      <w:r w:rsidR="00E46AAE" w:rsidRPr="00E46AAE">
        <w:rPr>
          <w:rFonts w:asciiTheme="minorHAnsi" w:hAnsiTheme="minorHAnsi" w:cstheme="minorHAnsi"/>
        </w:rPr>
        <w:t xml:space="preserve"> </w:t>
      </w:r>
      <w:r w:rsidR="00E46AAE" w:rsidRPr="00E46AAE">
        <w:rPr>
          <w:rFonts w:asciiTheme="minorHAnsi" w:hAnsiTheme="minorHAnsi" w:cstheme="minorHAnsi" w:hint="eastAsia"/>
        </w:rPr>
        <w:t>“</w:t>
      </w:r>
      <w:r w:rsidR="00E46AAE" w:rsidRPr="00E46AAE">
        <w:rPr>
          <w:rFonts w:asciiTheme="minorHAnsi" w:hAnsiTheme="minorHAnsi" w:cstheme="minorHAnsi"/>
        </w:rPr>
        <w:t>#21-00394-FOIA</w:t>
      </w:r>
      <w:r w:rsidR="00E46AAE" w:rsidRPr="00E46AAE">
        <w:rPr>
          <w:rFonts w:asciiTheme="minorHAnsi" w:hAnsiTheme="minorHAnsi" w:cstheme="minorHAnsi" w:hint="eastAsia"/>
        </w:rPr>
        <w:t>”</w:t>
      </w:r>
      <w:r w:rsidR="00CE0829" w:rsidRPr="00AD6F45">
        <w:rPr>
          <w:rFonts w:asciiTheme="minorHAnsi" w:hAnsiTheme="minorHAnsi" w:cstheme="minorHAnsi"/>
        </w:rPr>
        <w:t>;</w:t>
      </w:r>
      <w:r w:rsidR="00830F38">
        <w:rPr>
          <w:rFonts w:asciiTheme="minorHAnsi" w:hAnsiTheme="minorHAnsi" w:cstheme="minorHAnsi"/>
        </w:rPr>
        <w:br/>
      </w:r>
    </w:p>
    <w:p w:rsidR="006A3963" w:rsidRDefault="00830F38" w:rsidP="00336CB2">
      <w:pPr>
        <w:pStyle w:val="ListParagraph"/>
        <w:numPr>
          <w:ilvl w:val="0"/>
          <w:numId w:val="6"/>
        </w:numPr>
        <w:shd w:val="clear" w:color="auto" w:fill="FFFFFF"/>
        <w:spacing w:line="367" w:lineRule="auto"/>
        <w:ind w:right="442"/>
        <w:rPr>
          <w:rFonts w:asciiTheme="minorHAnsi" w:hAnsiTheme="minorHAnsi" w:cstheme="minorHAnsi"/>
        </w:rPr>
      </w:pPr>
      <w:proofErr w:type="spellStart"/>
      <w:r>
        <w:rPr>
          <w:rFonts w:asciiTheme="minorHAnsi" w:hAnsiTheme="minorHAnsi" w:cstheme="minorHAnsi"/>
        </w:rPr>
        <w:t>i</w:t>
      </w:r>
      <w:proofErr w:type="spellEnd"/>
      <w:r>
        <w:rPr>
          <w:rFonts w:asciiTheme="minorHAnsi" w:hAnsiTheme="minorHAnsi" w:cstheme="minorHAnsi"/>
        </w:rPr>
        <w:t xml:space="preserve"> did file many FOIs with the </w:t>
      </w:r>
      <w:proofErr w:type="spellStart"/>
      <w:r w:rsidRPr="00AD6F45">
        <w:rPr>
          <w:rFonts w:asciiTheme="minorHAnsi" w:hAnsiTheme="minorHAnsi" w:cstheme="minorHAnsi"/>
        </w:rPr>
        <w:t>Centers</w:t>
      </w:r>
      <w:proofErr w:type="spellEnd"/>
      <w:r w:rsidRPr="00AD6F45">
        <w:rPr>
          <w:rFonts w:asciiTheme="minorHAnsi" w:hAnsiTheme="minorHAnsi" w:cstheme="minorHAnsi"/>
        </w:rPr>
        <w:t xml:space="preserve"> for Disease Control and Prevention</w:t>
      </w:r>
      <w:r>
        <w:rPr>
          <w:rFonts w:asciiTheme="minorHAnsi" w:hAnsiTheme="minorHAnsi" w:cstheme="minorHAnsi"/>
        </w:rPr>
        <w:t xml:space="preserve"> for record</w:t>
      </w:r>
      <w:r w:rsidR="00B36F0D">
        <w:rPr>
          <w:rFonts w:asciiTheme="minorHAnsi" w:hAnsiTheme="minorHAnsi" w:cstheme="minorHAnsi"/>
        </w:rPr>
        <w:t>s regarding purification of</w:t>
      </w:r>
      <w:r>
        <w:rPr>
          <w:rFonts w:asciiTheme="minorHAnsi" w:hAnsiTheme="minorHAnsi" w:cstheme="minorHAnsi"/>
        </w:rPr>
        <w:t xml:space="preserve"> alleged viruses including but not limited to influenza virus, Ebola virus, </w:t>
      </w:r>
      <w:r w:rsidRPr="00830F38">
        <w:rPr>
          <w:rFonts w:asciiTheme="minorHAnsi" w:hAnsiTheme="minorHAnsi" w:cstheme="minorHAnsi"/>
        </w:rPr>
        <w:t xml:space="preserve">Epstein-Barr </w:t>
      </w:r>
      <w:r>
        <w:rPr>
          <w:rFonts w:asciiTheme="minorHAnsi" w:hAnsiTheme="minorHAnsi" w:cstheme="minorHAnsi"/>
        </w:rPr>
        <w:t>v</w:t>
      </w:r>
      <w:r w:rsidRPr="00830F38">
        <w:rPr>
          <w:rFonts w:asciiTheme="minorHAnsi" w:hAnsiTheme="minorHAnsi" w:cstheme="minorHAnsi"/>
        </w:rPr>
        <w:t>irus</w:t>
      </w:r>
      <w:r>
        <w:rPr>
          <w:rFonts w:asciiTheme="minorHAnsi" w:hAnsiTheme="minorHAnsi" w:cstheme="minorHAnsi"/>
        </w:rPr>
        <w:t xml:space="preserve">, </w:t>
      </w:r>
      <w:r w:rsidR="008D35A9">
        <w:rPr>
          <w:rFonts w:asciiTheme="minorHAnsi" w:hAnsiTheme="minorHAnsi" w:cstheme="minorHAnsi"/>
        </w:rPr>
        <w:t xml:space="preserve">Hepatitis B or C virus, HIV, HPV, </w:t>
      </w:r>
      <w:r w:rsidR="005E5393">
        <w:rPr>
          <w:rFonts w:asciiTheme="minorHAnsi" w:hAnsiTheme="minorHAnsi" w:cstheme="minorHAnsi"/>
        </w:rPr>
        <w:t xml:space="preserve">Marburg virus, MERS virus, measles virus, </w:t>
      </w:r>
      <w:proofErr w:type="spellStart"/>
      <w:r w:rsidR="005E5393">
        <w:rPr>
          <w:rFonts w:asciiTheme="minorHAnsi" w:hAnsiTheme="minorHAnsi" w:cstheme="minorHAnsi"/>
        </w:rPr>
        <w:t>monkeypox</w:t>
      </w:r>
      <w:proofErr w:type="spellEnd"/>
      <w:r w:rsidR="005E5393">
        <w:rPr>
          <w:rFonts w:asciiTheme="minorHAnsi" w:hAnsiTheme="minorHAnsi" w:cstheme="minorHAnsi"/>
        </w:rPr>
        <w:t xml:space="preserve"> virus, </w:t>
      </w:r>
      <w:r w:rsidR="00D36D43">
        <w:rPr>
          <w:rFonts w:asciiTheme="minorHAnsi" w:hAnsiTheme="minorHAnsi" w:cstheme="minorHAnsi"/>
        </w:rPr>
        <w:t xml:space="preserve">polio virus, smallpox virus, West Nile virus, </w:t>
      </w:r>
      <w:proofErr w:type="spellStart"/>
      <w:r w:rsidR="00D36D43">
        <w:rPr>
          <w:rFonts w:asciiTheme="minorHAnsi" w:hAnsiTheme="minorHAnsi" w:cstheme="minorHAnsi"/>
        </w:rPr>
        <w:t>zika</w:t>
      </w:r>
      <w:proofErr w:type="spellEnd"/>
      <w:r w:rsidR="00D36D43">
        <w:rPr>
          <w:rFonts w:asciiTheme="minorHAnsi" w:hAnsiTheme="minorHAnsi" w:cstheme="minorHAnsi"/>
        </w:rPr>
        <w:t xml:space="preserve"> virus</w:t>
      </w:r>
      <w:r w:rsidR="003803BA">
        <w:rPr>
          <w:rFonts w:asciiTheme="minorHAnsi" w:hAnsiTheme="minorHAnsi" w:cstheme="minorHAnsi"/>
        </w:rPr>
        <w:t>,</w:t>
      </w:r>
      <w:r w:rsidR="00D36D43">
        <w:rPr>
          <w:rFonts w:asciiTheme="minorHAnsi" w:hAnsiTheme="minorHAnsi" w:cstheme="minorHAnsi"/>
        </w:rPr>
        <w:t xml:space="preserve"> </w:t>
      </w:r>
      <w:r w:rsidR="004C32C6">
        <w:rPr>
          <w:rFonts w:asciiTheme="minorHAnsi" w:hAnsiTheme="minorHAnsi" w:cstheme="minorHAnsi"/>
        </w:rPr>
        <w:t xml:space="preserve">any alleged virus that is allegedly addressed by a so-called </w:t>
      </w:r>
      <w:r w:rsidR="001D70E1">
        <w:rPr>
          <w:rFonts w:asciiTheme="minorHAnsi" w:hAnsiTheme="minorHAnsi" w:cstheme="minorHAnsi"/>
        </w:rPr>
        <w:t>“</w:t>
      </w:r>
      <w:r w:rsidR="004C32C6">
        <w:rPr>
          <w:rFonts w:asciiTheme="minorHAnsi" w:hAnsiTheme="minorHAnsi" w:cstheme="minorHAnsi"/>
        </w:rPr>
        <w:t>vaccine</w:t>
      </w:r>
      <w:r w:rsidR="001D70E1">
        <w:rPr>
          <w:rFonts w:asciiTheme="minorHAnsi" w:hAnsiTheme="minorHAnsi" w:cstheme="minorHAnsi"/>
        </w:rPr>
        <w:t>”</w:t>
      </w:r>
      <w:r w:rsidR="004C32C6">
        <w:rPr>
          <w:rFonts w:asciiTheme="minorHAnsi" w:hAnsiTheme="minorHAnsi" w:cstheme="minorHAnsi"/>
        </w:rPr>
        <w:t xml:space="preserve"> on the CDC’s “vaccination” schedule, and </w:t>
      </w:r>
      <w:r w:rsidR="00D36D43">
        <w:rPr>
          <w:rFonts w:asciiTheme="minorHAnsi" w:hAnsiTheme="minorHAnsi" w:cstheme="minorHAnsi"/>
        </w:rPr>
        <w:t>in every instance the</w:t>
      </w:r>
      <w:r w:rsidR="004C32C6">
        <w:rPr>
          <w:rFonts w:asciiTheme="minorHAnsi" w:hAnsiTheme="minorHAnsi" w:cstheme="minorHAnsi"/>
        </w:rPr>
        <w:t xml:space="preserve"> people at the CDC did fail to provide </w:t>
      </w:r>
      <w:r w:rsidR="00D36D43">
        <w:rPr>
          <w:rFonts w:asciiTheme="minorHAnsi" w:hAnsiTheme="minorHAnsi" w:cstheme="minorHAnsi"/>
        </w:rPr>
        <w:t xml:space="preserve"> </w:t>
      </w:r>
      <w:r w:rsidR="004C32C6">
        <w:rPr>
          <w:rFonts w:asciiTheme="minorHAnsi" w:hAnsiTheme="minorHAnsi" w:cstheme="minorHAnsi"/>
        </w:rPr>
        <w:t>or cite any such record authored</w:t>
      </w:r>
      <w:r w:rsidR="004C32C6" w:rsidRPr="00AD6F45">
        <w:rPr>
          <w:rFonts w:asciiTheme="minorHAnsi" w:hAnsiTheme="minorHAnsi" w:cstheme="minorHAnsi"/>
        </w:rPr>
        <w:t xml:space="preserve"> by anyone, anywhere </w:t>
      </w:r>
      <w:r w:rsidR="004C32C6" w:rsidRPr="00AD6F45">
        <w:rPr>
          <w:rFonts w:asciiTheme="minorHAnsi" w:hAnsiTheme="minorHAnsi" w:cstheme="minorHAnsi"/>
        </w:rPr>
        <w:lastRenderedPageBreak/>
        <w:t>on Earth, ever;</w:t>
      </w:r>
      <w:r w:rsidR="006A3963">
        <w:rPr>
          <w:rFonts w:asciiTheme="minorHAnsi" w:hAnsiTheme="minorHAnsi" w:cstheme="minorHAnsi"/>
        </w:rPr>
        <w:br/>
      </w:r>
    </w:p>
    <w:p w:rsidR="00CE7AF3" w:rsidRPr="007132BD" w:rsidRDefault="00CE7AF3" w:rsidP="00CE7AF3">
      <w:pPr>
        <w:pStyle w:val="ListParagraph"/>
        <w:numPr>
          <w:ilvl w:val="0"/>
          <w:numId w:val="6"/>
        </w:numPr>
        <w:shd w:val="clear" w:color="auto" w:fill="FFFFFF"/>
        <w:spacing w:line="367" w:lineRule="auto"/>
        <w:ind w:right="442"/>
        <w:rPr>
          <w:rFonts w:asciiTheme="minorHAnsi" w:hAnsiTheme="minorHAnsi" w:cstheme="minorHAnsi"/>
        </w:rPr>
      </w:pPr>
      <w:proofErr w:type="spellStart"/>
      <w:r w:rsidRPr="007132BD">
        <w:rPr>
          <w:rFonts w:asciiTheme="minorHAnsi" w:hAnsiTheme="minorHAnsi" w:cstheme="minorHAnsi"/>
        </w:rPr>
        <w:t>i</w:t>
      </w:r>
      <w:proofErr w:type="spellEnd"/>
      <w:r w:rsidRPr="007132BD">
        <w:rPr>
          <w:rFonts w:asciiTheme="minorHAnsi" w:hAnsiTheme="minorHAnsi" w:cstheme="minorHAnsi"/>
        </w:rPr>
        <w:t xml:space="preserve"> </w:t>
      </w:r>
      <w:r w:rsidR="00830F38" w:rsidRPr="007132BD">
        <w:rPr>
          <w:rFonts w:asciiTheme="minorHAnsi" w:hAnsiTheme="minorHAnsi" w:cstheme="minorHAnsi"/>
        </w:rPr>
        <w:t>did file</w:t>
      </w:r>
      <w:r w:rsidRPr="007132BD">
        <w:rPr>
          <w:rFonts w:asciiTheme="minorHAnsi" w:hAnsiTheme="minorHAnsi" w:cstheme="minorHAnsi"/>
        </w:rPr>
        <w:t xml:space="preserve"> a FOI with the Public Health Agency of Canada for any record </w:t>
      </w:r>
      <w:r w:rsidR="00130D7F">
        <w:rPr>
          <w:rFonts w:asciiTheme="minorHAnsi" w:hAnsiTheme="minorHAnsi" w:cstheme="minorHAnsi"/>
        </w:rPr>
        <w:t>that describes</w:t>
      </w:r>
      <w:r w:rsidRPr="007132BD">
        <w:rPr>
          <w:rFonts w:asciiTheme="minorHAnsi" w:hAnsiTheme="minorHAnsi" w:cstheme="minorHAnsi"/>
        </w:rPr>
        <w:t xml:space="preserve"> isolation/purification of any </w:t>
      </w:r>
      <w:r w:rsidRPr="007132BD">
        <w:rPr>
          <w:rStyle w:val="il"/>
          <w:rFonts w:asciiTheme="minorHAnsi" w:hAnsiTheme="minorHAnsi" w:cstheme="minorHAnsi"/>
        </w:rPr>
        <w:t>alleged virus</w:t>
      </w:r>
      <w:r w:rsidR="0002563C" w:rsidRPr="007132BD">
        <w:rPr>
          <w:rStyle w:val="il"/>
          <w:rFonts w:asciiTheme="minorHAnsi" w:hAnsiTheme="minorHAnsi" w:cstheme="minorHAnsi"/>
        </w:rPr>
        <w:t xml:space="preserve"> that is</w:t>
      </w:r>
      <w:r w:rsidRPr="007132BD">
        <w:rPr>
          <w:rStyle w:val="il"/>
          <w:rFonts w:asciiTheme="minorHAnsi" w:hAnsiTheme="minorHAnsi" w:cstheme="minorHAnsi"/>
        </w:rPr>
        <w:t xml:space="preserve"> alleged to infect humans</w:t>
      </w:r>
      <w:r w:rsidR="0002563C" w:rsidRPr="007132BD">
        <w:rPr>
          <w:rStyle w:val="il"/>
          <w:rFonts w:asciiTheme="minorHAnsi" w:hAnsiTheme="minorHAnsi" w:cstheme="minorHAnsi"/>
        </w:rPr>
        <w:t>,</w:t>
      </w:r>
      <w:r w:rsidRPr="007132BD">
        <w:rPr>
          <w:rFonts w:asciiTheme="minorHAnsi" w:hAnsiTheme="minorHAnsi" w:cstheme="minorHAnsi"/>
        </w:rPr>
        <w:t xml:space="preserve"> and </w:t>
      </w:r>
      <w:r w:rsidR="0002563C" w:rsidRPr="007132BD">
        <w:rPr>
          <w:rFonts w:asciiTheme="minorHAnsi" w:hAnsiTheme="minorHAnsi" w:cstheme="minorHAnsi"/>
        </w:rPr>
        <w:t xml:space="preserve">the response </w:t>
      </w:r>
      <w:r w:rsidR="00D81B0E" w:rsidRPr="007132BD">
        <w:rPr>
          <w:rFonts w:asciiTheme="minorHAnsi" w:hAnsiTheme="minorHAnsi" w:cstheme="minorHAnsi"/>
        </w:rPr>
        <w:t xml:space="preserve">from Andrea Burrows </w:t>
      </w:r>
      <w:r w:rsidR="0002563C" w:rsidRPr="007132BD">
        <w:rPr>
          <w:rFonts w:asciiTheme="minorHAnsi" w:hAnsiTheme="minorHAnsi" w:cstheme="minorHAnsi"/>
        </w:rPr>
        <w:t xml:space="preserve">dated December 20, 2021 </w:t>
      </w:r>
      <w:r w:rsidR="00344B61">
        <w:rPr>
          <w:rFonts w:asciiTheme="minorHAnsi" w:hAnsiTheme="minorHAnsi" w:cstheme="minorHAnsi"/>
        </w:rPr>
        <w:t>and labelled “</w:t>
      </w:r>
      <w:r w:rsidR="00344B61" w:rsidRPr="00344B61">
        <w:rPr>
          <w:rFonts w:asciiTheme="minorHAnsi" w:hAnsiTheme="minorHAnsi" w:cstheme="minorHAnsi"/>
        </w:rPr>
        <w:t>PHAC-A-2021-000501 / CS</w:t>
      </w:r>
      <w:r w:rsidR="00344B61">
        <w:rPr>
          <w:rFonts w:asciiTheme="minorHAnsi" w:hAnsiTheme="minorHAnsi" w:cstheme="minorHAnsi"/>
        </w:rPr>
        <w:t xml:space="preserve">” </w:t>
      </w:r>
      <w:r w:rsidR="006D1124" w:rsidRPr="007132BD">
        <w:rPr>
          <w:rFonts w:asciiTheme="minorHAnsi" w:hAnsiTheme="minorHAnsi" w:cstheme="minorHAnsi"/>
        </w:rPr>
        <w:t>did include</w:t>
      </w:r>
      <w:r w:rsidR="00D81B0E" w:rsidRPr="007132BD">
        <w:rPr>
          <w:rFonts w:asciiTheme="minorHAnsi" w:hAnsiTheme="minorHAnsi" w:cstheme="minorHAnsi"/>
        </w:rPr>
        <w:t xml:space="preserve"> zero responsive records and zero citations of responsive records and </w:t>
      </w:r>
      <w:r w:rsidR="006D1124" w:rsidRPr="007132BD">
        <w:rPr>
          <w:rFonts w:asciiTheme="minorHAnsi" w:hAnsiTheme="minorHAnsi" w:cstheme="minorHAnsi"/>
        </w:rPr>
        <w:t>was nonsensical; Andrea did</w:t>
      </w:r>
      <w:r w:rsidR="0002563C" w:rsidRPr="007132BD">
        <w:rPr>
          <w:rFonts w:asciiTheme="minorHAnsi" w:hAnsiTheme="minorHAnsi" w:cstheme="minorHAnsi"/>
        </w:rPr>
        <w:t xml:space="preserve"> </w:t>
      </w:r>
      <w:r w:rsidR="006D1124" w:rsidRPr="007132BD">
        <w:rPr>
          <w:rFonts w:asciiTheme="minorHAnsi" w:hAnsiTheme="minorHAnsi" w:cstheme="minorHAnsi"/>
        </w:rPr>
        <w:t>imply</w:t>
      </w:r>
      <w:r w:rsidR="008F66CB">
        <w:rPr>
          <w:rFonts w:asciiTheme="minorHAnsi" w:hAnsiTheme="minorHAnsi" w:cstheme="minorHAnsi"/>
        </w:rPr>
        <w:t xml:space="preserve"> that my FOI</w:t>
      </w:r>
      <w:r w:rsidR="006D1124" w:rsidRPr="007132BD">
        <w:rPr>
          <w:rFonts w:asciiTheme="minorHAnsi" w:hAnsiTheme="minorHAnsi" w:cstheme="minorHAnsi"/>
        </w:rPr>
        <w:t xml:space="preserve"> exclude</w:t>
      </w:r>
      <w:r w:rsidR="008F66CB">
        <w:rPr>
          <w:rFonts w:asciiTheme="minorHAnsi" w:hAnsiTheme="minorHAnsi" w:cstheme="minorHAnsi"/>
        </w:rPr>
        <w:t>d</w:t>
      </w:r>
      <w:r w:rsidR="0002563C" w:rsidRPr="007132BD">
        <w:rPr>
          <w:rFonts w:asciiTheme="minorHAnsi" w:hAnsiTheme="minorHAnsi" w:cstheme="minorHAnsi"/>
        </w:rPr>
        <w:t xml:space="preserve"> records wherein any substance was combined with the patient sample when in fact </w:t>
      </w:r>
      <w:proofErr w:type="spellStart"/>
      <w:r w:rsidR="0002563C" w:rsidRPr="007132BD">
        <w:rPr>
          <w:rFonts w:asciiTheme="minorHAnsi" w:hAnsiTheme="minorHAnsi" w:cstheme="minorHAnsi"/>
        </w:rPr>
        <w:t>i</w:t>
      </w:r>
      <w:proofErr w:type="spellEnd"/>
      <w:r w:rsidR="0002563C" w:rsidRPr="007132BD">
        <w:rPr>
          <w:rFonts w:asciiTheme="minorHAnsi" w:hAnsiTheme="minorHAnsi" w:cstheme="minorHAnsi"/>
        </w:rPr>
        <w:t xml:space="preserve"> </w:t>
      </w:r>
      <w:r w:rsidR="006D1124" w:rsidRPr="007132BD">
        <w:rPr>
          <w:rFonts w:asciiTheme="minorHAnsi" w:hAnsiTheme="minorHAnsi" w:cstheme="minorHAnsi"/>
        </w:rPr>
        <w:t>did only exclude</w:t>
      </w:r>
      <w:r w:rsidR="0002563C" w:rsidRPr="007132BD">
        <w:rPr>
          <w:rFonts w:asciiTheme="minorHAnsi" w:hAnsiTheme="minorHAnsi" w:cstheme="minorHAnsi"/>
        </w:rPr>
        <w:t xml:space="preserve"> </w:t>
      </w:r>
      <w:r w:rsidR="00D81B0E" w:rsidRPr="007132BD">
        <w:rPr>
          <w:rFonts w:asciiTheme="minorHAnsi" w:hAnsiTheme="minorHAnsi" w:cstheme="minorHAnsi"/>
        </w:rPr>
        <w:t xml:space="preserve">records involving </w:t>
      </w:r>
      <w:r w:rsidR="0002563C" w:rsidRPr="007132BD">
        <w:rPr>
          <w:rFonts w:asciiTheme="minorHAnsi" w:hAnsiTheme="minorHAnsi" w:cstheme="minorHAnsi"/>
        </w:rPr>
        <w:t xml:space="preserve">the addition of  sources of genetic material; </w:t>
      </w:r>
      <w:r w:rsidR="00D81B0E" w:rsidRPr="007132BD">
        <w:rPr>
          <w:rFonts w:asciiTheme="minorHAnsi" w:hAnsiTheme="minorHAnsi" w:cstheme="minorHAnsi"/>
        </w:rPr>
        <w:t xml:space="preserve">Andrea </w:t>
      </w:r>
      <w:r w:rsidR="006D1124" w:rsidRPr="007132BD">
        <w:rPr>
          <w:rFonts w:asciiTheme="minorHAnsi" w:hAnsiTheme="minorHAnsi" w:cstheme="minorHAnsi"/>
        </w:rPr>
        <w:t>did</w:t>
      </w:r>
      <w:r w:rsidR="00D81B0E" w:rsidRPr="007132BD">
        <w:rPr>
          <w:rFonts w:asciiTheme="minorHAnsi" w:hAnsiTheme="minorHAnsi" w:cstheme="minorHAnsi"/>
        </w:rPr>
        <w:t xml:space="preserve"> </w:t>
      </w:r>
      <w:r w:rsidR="006D1124" w:rsidRPr="007132BD">
        <w:rPr>
          <w:rFonts w:asciiTheme="minorHAnsi" w:hAnsiTheme="minorHAnsi" w:cstheme="minorHAnsi"/>
        </w:rPr>
        <w:t xml:space="preserve">then </w:t>
      </w:r>
      <w:r w:rsidR="00D81B0E" w:rsidRPr="007132BD">
        <w:rPr>
          <w:rFonts w:asciiTheme="minorHAnsi" w:hAnsiTheme="minorHAnsi" w:cstheme="minorHAnsi"/>
        </w:rPr>
        <w:t xml:space="preserve">describe a logical fallacy known as </w:t>
      </w:r>
      <w:r w:rsidR="006D1124" w:rsidRPr="007132BD">
        <w:rPr>
          <w:rFonts w:asciiTheme="minorHAnsi" w:hAnsiTheme="minorHAnsi" w:cstheme="minorHAnsi"/>
        </w:rPr>
        <w:t>“</w:t>
      </w:r>
      <w:r w:rsidR="00D81B0E" w:rsidRPr="007132BD">
        <w:rPr>
          <w:rFonts w:asciiTheme="minorHAnsi" w:hAnsiTheme="minorHAnsi" w:cstheme="minorHAnsi"/>
        </w:rPr>
        <w:t>begging the question</w:t>
      </w:r>
      <w:r w:rsidR="006D1124" w:rsidRPr="007132BD">
        <w:rPr>
          <w:rFonts w:asciiTheme="minorHAnsi" w:hAnsiTheme="minorHAnsi" w:cstheme="minorHAnsi"/>
        </w:rPr>
        <w:t>”</w:t>
      </w:r>
      <w:r w:rsidR="00D81B0E" w:rsidRPr="007132BD">
        <w:rPr>
          <w:rFonts w:asciiTheme="minorHAnsi" w:hAnsiTheme="minorHAnsi" w:cstheme="minorHAnsi"/>
        </w:rPr>
        <w:t>,  and</w:t>
      </w:r>
      <w:r w:rsidR="008F66CB">
        <w:rPr>
          <w:rFonts w:asciiTheme="minorHAnsi" w:hAnsiTheme="minorHAnsi" w:cstheme="minorHAnsi"/>
        </w:rPr>
        <w:t xml:space="preserve"> did</w:t>
      </w:r>
      <w:r w:rsidR="00D81B0E" w:rsidRPr="007132BD">
        <w:rPr>
          <w:rFonts w:asciiTheme="minorHAnsi" w:hAnsiTheme="minorHAnsi" w:cstheme="minorHAnsi"/>
        </w:rPr>
        <w:t xml:space="preserve"> then </w:t>
      </w:r>
      <w:r w:rsidR="006D1124" w:rsidRPr="007132BD">
        <w:rPr>
          <w:rFonts w:asciiTheme="minorHAnsi" w:hAnsiTheme="minorHAnsi" w:cstheme="minorHAnsi"/>
        </w:rPr>
        <w:t>reference</w:t>
      </w:r>
      <w:r w:rsidR="00D81B0E" w:rsidRPr="007132BD">
        <w:rPr>
          <w:rFonts w:asciiTheme="minorHAnsi" w:hAnsiTheme="minorHAnsi" w:cstheme="minorHAnsi"/>
        </w:rPr>
        <w:t xml:space="preserve"> detection of genetic material referred to as “viral” based on </w:t>
      </w:r>
      <w:r w:rsidR="008F66CB">
        <w:rPr>
          <w:rFonts w:asciiTheme="minorHAnsi" w:hAnsiTheme="minorHAnsi" w:cstheme="minorHAnsi"/>
        </w:rPr>
        <w:t>u</w:t>
      </w:r>
      <w:r w:rsidR="00D81B0E" w:rsidRPr="007132BD">
        <w:rPr>
          <w:rFonts w:asciiTheme="minorHAnsi" w:hAnsiTheme="minorHAnsi" w:cstheme="minorHAnsi"/>
        </w:rPr>
        <w:t>nscientific</w:t>
      </w:r>
      <w:r w:rsidR="008F66CB">
        <w:rPr>
          <w:rFonts w:asciiTheme="minorHAnsi" w:hAnsiTheme="minorHAnsi" w:cstheme="minorHAnsi"/>
        </w:rPr>
        <w:t>, irrational assumption and not on science</w:t>
      </w:r>
      <w:r w:rsidR="006D1124" w:rsidRPr="007132BD">
        <w:rPr>
          <w:rFonts w:asciiTheme="minorHAnsi" w:hAnsiTheme="minorHAnsi" w:cstheme="minorHAnsi"/>
        </w:rPr>
        <w:t xml:space="preserve">; </w:t>
      </w:r>
      <w:r w:rsidR="007132BD">
        <w:rPr>
          <w:rFonts w:asciiTheme="minorHAnsi" w:hAnsiTheme="minorHAnsi" w:cstheme="minorHAnsi"/>
        </w:rPr>
        <w:br/>
      </w:r>
    </w:p>
    <w:p w:rsidR="003E03C1" w:rsidRPr="00AD6F45" w:rsidRDefault="00012967" w:rsidP="000857EE">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s</w:t>
      </w:r>
      <w:r w:rsidR="00ED4DB6" w:rsidRPr="00AD6F45">
        <w:rPr>
          <w:rFonts w:asciiTheme="minorHAnsi" w:hAnsiTheme="minorHAnsi" w:cstheme="minorHAnsi"/>
        </w:rPr>
        <w:t xml:space="preserve">ince May 2000, the people working at </w:t>
      </w:r>
      <w:r w:rsidR="00682392">
        <w:rPr>
          <w:rFonts w:asciiTheme="minorHAnsi" w:hAnsiTheme="minorHAnsi" w:cstheme="minorHAnsi"/>
        </w:rPr>
        <w:t xml:space="preserve">hundreds of </w:t>
      </w:r>
      <w:r w:rsidR="00ED4DB6" w:rsidRPr="00AD6F45">
        <w:rPr>
          <w:rFonts w:asciiTheme="minorHAnsi" w:hAnsiTheme="minorHAnsi" w:cstheme="minorHAnsi"/>
        </w:rPr>
        <w:t>governmental</w:t>
      </w:r>
      <w:r w:rsidR="004F18AF" w:rsidRPr="00AD6F45">
        <w:rPr>
          <w:rFonts w:asciiTheme="minorHAnsi" w:hAnsiTheme="minorHAnsi" w:cstheme="minorHAnsi"/>
        </w:rPr>
        <w:t xml:space="preserve"> and health/science institutions </w:t>
      </w:r>
      <w:r w:rsidR="0011381F">
        <w:rPr>
          <w:rFonts w:asciiTheme="minorHAnsi" w:hAnsiTheme="minorHAnsi" w:cstheme="minorHAnsi"/>
        </w:rPr>
        <w:t>at 40 countries</w:t>
      </w:r>
      <w:r w:rsidR="004F18AF" w:rsidRPr="00AD6F45">
        <w:rPr>
          <w:rFonts w:asciiTheme="minorHAnsi" w:hAnsiTheme="minorHAnsi" w:cstheme="minorHAnsi"/>
        </w:rPr>
        <w:t xml:space="preserve"> have </w:t>
      </w:r>
      <w:r w:rsidR="00682392">
        <w:rPr>
          <w:rFonts w:asciiTheme="minorHAnsi" w:hAnsiTheme="minorHAnsi" w:cstheme="minorHAnsi"/>
        </w:rPr>
        <w:t xml:space="preserve">all failed when challenged to </w:t>
      </w:r>
      <w:r w:rsidR="004F18AF" w:rsidRPr="00AD6F45">
        <w:rPr>
          <w:rFonts w:asciiTheme="minorHAnsi" w:hAnsiTheme="minorHAnsi" w:cstheme="minorHAnsi"/>
        </w:rPr>
        <w:t>provide or cite any study</w:t>
      </w:r>
      <w:r w:rsidR="003C4AE6">
        <w:rPr>
          <w:rFonts w:asciiTheme="minorHAnsi" w:hAnsiTheme="minorHAnsi" w:cstheme="minorHAnsi"/>
        </w:rPr>
        <w:t xml:space="preserve"> or report</w:t>
      </w:r>
      <w:r w:rsidR="004F18AF" w:rsidRPr="00AD6F45">
        <w:rPr>
          <w:rFonts w:asciiTheme="minorHAnsi" w:hAnsiTheme="minorHAnsi" w:cstheme="minorHAnsi"/>
        </w:rPr>
        <w:t xml:space="preserve"> published by anyone, anywhere on Earth, </w:t>
      </w:r>
      <w:r w:rsidR="00130D7F">
        <w:rPr>
          <w:rFonts w:asciiTheme="minorHAnsi" w:hAnsiTheme="minorHAnsi" w:cstheme="minorHAnsi"/>
        </w:rPr>
        <w:t>that describes</w:t>
      </w:r>
      <w:r w:rsidR="004F18AF" w:rsidRPr="00AD6F45">
        <w:rPr>
          <w:rFonts w:asciiTheme="minorHAnsi" w:hAnsiTheme="minorHAnsi" w:cstheme="minorHAnsi"/>
        </w:rPr>
        <w:t xml:space="preserve"> the </w:t>
      </w:r>
      <w:r w:rsidR="004F18AF" w:rsidRPr="00AD6F45">
        <w:rPr>
          <w:rStyle w:val="il"/>
          <w:rFonts w:asciiTheme="minorHAnsi" w:hAnsiTheme="minorHAnsi" w:cstheme="minorHAnsi"/>
        </w:rPr>
        <w:t>alleged</w:t>
      </w:r>
      <w:r w:rsidR="004F18AF" w:rsidRPr="00AD6F45">
        <w:rPr>
          <w:rFonts w:asciiTheme="minorHAnsi" w:hAnsiTheme="minorHAnsi" w:cstheme="minorHAnsi"/>
        </w:rPr>
        <w:t> “SARS-COV-2” </w:t>
      </w:r>
      <w:r w:rsidR="00017F7B" w:rsidRPr="00AD6F45">
        <w:rPr>
          <w:rFonts w:asciiTheme="minorHAnsi" w:hAnsiTheme="minorHAnsi" w:cstheme="minorHAnsi"/>
        </w:rPr>
        <w:t xml:space="preserve">being </w:t>
      </w:r>
      <w:r w:rsidR="004F18AF" w:rsidRPr="00AD6F45">
        <w:rPr>
          <w:rStyle w:val="il"/>
          <w:rFonts w:asciiTheme="minorHAnsi" w:hAnsiTheme="minorHAnsi" w:cstheme="minorHAnsi"/>
        </w:rPr>
        <w:t>isolated</w:t>
      </w:r>
      <w:r w:rsidR="004F18AF" w:rsidRPr="00AD6F45">
        <w:rPr>
          <w:rFonts w:asciiTheme="minorHAnsi" w:hAnsiTheme="minorHAnsi" w:cstheme="minorHAnsi"/>
        </w:rPr>
        <w:t>/</w:t>
      </w:r>
      <w:r w:rsidR="004F18AF" w:rsidRPr="00AD6F45">
        <w:rPr>
          <w:rStyle w:val="il"/>
          <w:rFonts w:asciiTheme="minorHAnsi" w:hAnsiTheme="minorHAnsi" w:cstheme="minorHAnsi"/>
        </w:rPr>
        <w:t>purified</w:t>
      </w:r>
      <w:r w:rsidR="004F18AF" w:rsidRPr="00AD6F45">
        <w:rPr>
          <w:rFonts w:asciiTheme="minorHAnsi" w:hAnsiTheme="minorHAnsi" w:cstheme="minorHAnsi"/>
        </w:rPr>
        <w:t xml:space="preserve"> directly from the fluids of a sick </w:t>
      </w:r>
      <w:r w:rsidR="00ED4DB6" w:rsidRPr="00AD6F45">
        <w:rPr>
          <w:rFonts w:asciiTheme="minorHAnsi" w:hAnsiTheme="minorHAnsi" w:cstheme="minorHAnsi"/>
        </w:rPr>
        <w:t>man or woman,</w:t>
      </w:r>
      <w:r w:rsidR="004F18AF" w:rsidRPr="00AD6F45">
        <w:rPr>
          <w:rFonts w:asciiTheme="minorHAnsi" w:hAnsiTheme="minorHAnsi" w:cstheme="minorHAnsi"/>
        </w:rPr>
        <w:t xml:space="preserve"> and </w:t>
      </w:r>
      <w:r w:rsidR="00017F7B" w:rsidRPr="00AD6F45">
        <w:rPr>
          <w:rFonts w:asciiTheme="minorHAnsi" w:hAnsiTheme="minorHAnsi" w:cstheme="minorHAnsi"/>
        </w:rPr>
        <w:t>t</w:t>
      </w:r>
      <w:r w:rsidR="004F18AF" w:rsidRPr="00AD6F45">
        <w:rPr>
          <w:rFonts w:asciiTheme="minorHAnsi" w:hAnsiTheme="minorHAnsi" w:cstheme="minorHAnsi"/>
        </w:rPr>
        <w:t>hen </w:t>
      </w:r>
      <w:r w:rsidR="004F18AF" w:rsidRPr="00AD6F45">
        <w:rPr>
          <w:rStyle w:val="il"/>
          <w:rFonts w:asciiTheme="minorHAnsi" w:hAnsiTheme="minorHAnsi" w:cstheme="minorHAnsi"/>
        </w:rPr>
        <w:t>characterized</w:t>
      </w:r>
      <w:r w:rsidR="004F18AF" w:rsidRPr="00AD6F45">
        <w:rPr>
          <w:rFonts w:asciiTheme="minorHAnsi" w:hAnsiTheme="minorHAnsi" w:cstheme="minorHAnsi"/>
        </w:rPr>
        <w:t> and </w:t>
      </w:r>
      <w:r w:rsidR="004F18AF" w:rsidRPr="00AD6F45">
        <w:rPr>
          <w:rStyle w:val="il"/>
          <w:rFonts w:asciiTheme="minorHAnsi" w:hAnsiTheme="minorHAnsi" w:cstheme="minorHAnsi"/>
        </w:rPr>
        <w:t>sequenced</w:t>
      </w:r>
      <w:r w:rsidR="004F18AF" w:rsidRPr="00AD6F45">
        <w:rPr>
          <w:rFonts w:asciiTheme="minorHAnsi" w:hAnsiTheme="minorHAnsi" w:cstheme="minorHAnsi"/>
        </w:rPr>
        <w:t> and proven to caus</w:t>
      </w:r>
      <w:r w:rsidR="00CE0829" w:rsidRPr="00AD6F45">
        <w:rPr>
          <w:rFonts w:asciiTheme="minorHAnsi" w:hAnsiTheme="minorHAnsi" w:cstheme="minorHAnsi"/>
        </w:rPr>
        <w:t>e disease in humans or animals;</w:t>
      </w:r>
      <w:r w:rsidR="003E03C1" w:rsidRPr="00AD6F45">
        <w:rPr>
          <w:rFonts w:asciiTheme="minorHAnsi" w:hAnsiTheme="minorHAnsi" w:cstheme="minorHAnsi"/>
        </w:rPr>
        <w:br/>
      </w:r>
    </w:p>
    <w:p w:rsidR="003E03C1" w:rsidRPr="00AD6F45" w:rsidRDefault="00012967" w:rsidP="004F3182">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g</w:t>
      </w:r>
      <w:r w:rsidR="004F18AF" w:rsidRPr="00AD6F45">
        <w:rPr>
          <w:rFonts w:asciiTheme="minorHAnsi" w:hAnsiTheme="minorHAnsi" w:cstheme="minorHAnsi"/>
        </w:rPr>
        <w:t xml:space="preserve">overnments </w:t>
      </w:r>
      <w:r w:rsidR="0093729A">
        <w:rPr>
          <w:rFonts w:asciiTheme="minorHAnsi" w:hAnsiTheme="minorHAnsi" w:cstheme="minorHAnsi"/>
        </w:rPr>
        <w:t>and health/science institutions, and the people running those governments and institutions,</w:t>
      </w:r>
      <w:r w:rsidR="004F18AF" w:rsidRPr="00AD6F45">
        <w:rPr>
          <w:rFonts w:asciiTheme="minorHAnsi" w:hAnsiTheme="minorHAnsi" w:cstheme="minorHAnsi"/>
        </w:rPr>
        <w:t xml:space="preserve"> have </w:t>
      </w:r>
      <w:r w:rsidR="0093729A">
        <w:rPr>
          <w:rFonts w:asciiTheme="minorHAnsi" w:hAnsiTheme="minorHAnsi" w:cstheme="minorHAnsi"/>
        </w:rPr>
        <w:t xml:space="preserve">shown that they do not adhere to the scientific method and are </w:t>
      </w:r>
      <w:r w:rsidR="004F18AF" w:rsidRPr="00AD6F45">
        <w:rPr>
          <w:rFonts w:asciiTheme="minorHAnsi" w:hAnsiTheme="minorHAnsi" w:cstheme="minorHAnsi"/>
        </w:rPr>
        <w:t>unable to prove the existence of the </w:t>
      </w:r>
      <w:r w:rsidR="004F18AF" w:rsidRPr="00AD6F45">
        <w:rPr>
          <w:rStyle w:val="il"/>
          <w:rFonts w:asciiTheme="minorHAnsi" w:hAnsiTheme="minorHAnsi" w:cstheme="minorHAnsi"/>
        </w:rPr>
        <w:t>alleged</w:t>
      </w:r>
      <w:r w:rsidR="004F18AF" w:rsidRPr="00AD6F45">
        <w:rPr>
          <w:rFonts w:asciiTheme="minorHAnsi" w:hAnsiTheme="minorHAnsi" w:cstheme="minorHAnsi"/>
        </w:rPr>
        <w:t> “SARS-COV-2” or any </w:t>
      </w:r>
      <w:r w:rsidR="004F18AF" w:rsidRPr="00AD6F45">
        <w:rPr>
          <w:rStyle w:val="il"/>
          <w:rFonts w:asciiTheme="minorHAnsi" w:hAnsiTheme="minorHAnsi" w:cstheme="minorHAnsi"/>
        </w:rPr>
        <w:t>alleged</w:t>
      </w:r>
      <w:r w:rsidR="001558E0" w:rsidRPr="00AD6F45">
        <w:rPr>
          <w:rFonts w:asciiTheme="minorHAnsi" w:hAnsiTheme="minorHAnsi" w:cstheme="minorHAnsi"/>
        </w:rPr>
        <w:t> “variant”;</w:t>
      </w:r>
      <w:r w:rsidR="006B7FFA">
        <w:rPr>
          <w:rFonts w:asciiTheme="minorHAnsi" w:hAnsiTheme="minorHAnsi" w:cstheme="minorHAnsi"/>
        </w:rPr>
        <w:t xml:space="preserve"> they </w:t>
      </w:r>
      <w:r w:rsidR="005A3473">
        <w:rPr>
          <w:rFonts w:asciiTheme="minorHAnsi" w:hAnsiTheme="minorHAnsi" w:cstheme="minorHAnsi"/>
        </w:rPr>
        <w:t xml:space="preserve">have shown that </w:t>
      </w:r>
      <w:r w:rsidR="006B7FFA">
        <w:rPr>
          <w:rFonts w:asciiTheme="minorHAnsi" w:hAnsiTheme="minorHAnsi" w:cstheme="minorHAnsi"/>
        </w:rPr>
        <w:t>cannot even prove that the alleged “</w:t>
      </w:r>
      <w:r w:rsidR="005A3473">
        <w:rPr>
          <w:rFonts w:asciiTheme="minorHAnsi" w:hAnsiTheme="minorHAnsi" w:cstheme="minorHAnsi"/>
        </w:rPr>
        <w:t xml:space="preserve">viral </w:t>
      </w:r>
      <w:r w:rsidR="006B7FFA">
        <w:rPr>
          <w:rFonts w:asciiTheme="minorHAnsi" w:hAnsiTheme="minorHAnsi" w:cstheme="minorHAnsi"/>
        </w:rPr>
        <w:t xml:space="preserve">genomes” exist anywhere </w:t>
      </w:r>
      <w:r w:rsidR="00372173">
        <w:rPr>
          <w:rFonts w:asciiTheme="minorHAnsi" w:hAnsiTheme="minorHAnsi" w:cstheme="minorHAnsi"/>
        </w:rPr>
        <w:t>aside from</w:t>
      </w:r>
      <w:r w:rsidR="006B7FFA">
        <w:rPr>
          <w:rFonts w:asciiTheme="minorHAnsi" w:hAnsiTheme="minorHAnsi" w:cstheme="minorHAnsi"/>
        </w:rPr>
        <w:t xml:space="preserve"> computers and imaginations;</w:t>
      </w:r>
      <w:r w:rsidR="003E03C1" w:rsidRPr="00AD6F45">
        <w:rPr>
          <w:rFonts w:asciiTheme="minorHAnsi" w:hAnsiTheme="minorHAnsi" w:cstheme="minorHAnsi"/>
        </w:rPr>
        <w:br/>
      </w:r>
    </w:p>
    <w:p w:rsidR="00C145F5" w:rsidRPr="00AD6F45" w:rsidRDefault="00012967" w:rsidP="00EF08E5">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g</w:t>
      </w:r>
      <w:r w:rsidR="004F18AF" w:rsidRPr="00AD6F45">
        <w:rPr>
          <w:rFonts w:asciiTheme="minorHAnsi" w:hAnsiTheme="minorHAnsi" w:cstheme="minorHAnsi"/>
        </w:rPr>
        <w:t xml:space="preserve">overnments and health/science institutions worldwide </w:t>
      </w:r>
      <w:r w:rsidR="006B7FFA">
        <w:rPr>
          <w:rFonts w:asciiTheme="minorHAnsi" w:hAnsiTheme="minorHAnsi" w:cstheme="minorHAnsi"/>
        </w:rPr>
        <w:t xml:space="preserve">and the people therein </w:t>
      </w:r>
      <w:r w:rsidR="004F18AF" w:rsidRPr="00AD6F45">
        <w:rPr>
          <w:rFonts w:asciiTheme="minorHAnsi" w:hAnsiTheme="minorHAnsi" w:cstheme="minorHAnsi"/>
        </w:rPr>
        <w:t xml:space="preserve">have demonstrated that they are unable to </w:t>
      </w:r>
      <w:r w:rsidR="00C145F5" w:rsidRPr="00AD6F45">
        <w:rPr>
          <w:rFonts w:asciiTheme="minorHAnsi" w:hAnsiTheme="minorHAnsi" w:cstheme="minorHAnsi"/>
        </w:rPr>
        <w:t xml:space="preserve">scientifically/logically demonstrate </w:t>
      </w:r>
      <w:r w:rsidR="004F18AF" w:rsidRPr="00AD6F45">
        <w:rPr>
          <w:rFonts w:asciiTheme="minorHAnsi" w:hAnsiTheme="minorHAnsi" w:cstheme="minorHAnsi"/>
        </w:rPr>
        <w:t>that the </w:t>
      </w:r>
      <w:r w:rsidR="004F18AF" w:rsidRPr="00AD6F45">
        <w:rPr>
          <w:rStyle w:val="il"/>
          <w:rFonts w:asciiTheme="minorHAnsi" w:hAnsiTheme="minorHAnsi" w:cstheme="minorHAnsi"/>
        </w:rPr>
        <w:t>alleged</w:t>
      </w:r>
      <w:r w:rsidR="004F18AF" w:rsidRPr="00AD6F45">
        <w:rPr>
          <w:rFonts w:asciiTheme="minorHAnsi" w:hAnsiTheme="minorHAnsi" w:cstheme="minorHAnsi"/>
        </w:rPr>
        <w:t> “SAR</w:t>
      </w:r>
      <w:r w:rsidR="007A3AFC">
        <w:rPr>
          <w:rFonts w:asciiTheme="minorHAnsi" w:hAnsiTheme="minorHAnsi" w:cstheme="minorHAnsi"/>
        </w:rPr>
        <w:t xml:space="preserve">S-COV-2” </w:t>
      </w:r>
      <w:r w:rsidR="004F18AF" w:rsidRPr="00AD6F45">
        <w:rPr>
          <w:rFonts w:asciiTheme="minorHAnsi" w:hAnsiTheme="minorHAnsi" w:cstheme="minorHAnsi"/>
        </w:rPr>
        <w:t>or any </w:t>
      </w:r>
      <w:r w:rsidR="004F18AF" w:rsidRPr="00AD6F45">
        <w:rPr>
          <w:rStyle w:val="il"/>
          <w:rFonts w:asciiTheme="minorHAnsi" w:hAnsiTheme="minorHAnsi" w:cstheme="minorHAnsi"/>
        </w:rPr>
        <w:t>alleged</w:t>
      </w:r>
      <w:r w:rsidR="004F18AF" w:rsidRPr="00AD6F45">
        <w:rPr>
          <w:rFonts w:asciiTheme="minorHAnsi" w:hAnsiTheme="minorHAnsi" w:cstheme="minorHAnsi"/>
        </w:rPr>
        <w:t> “variant” is the ca</w:t>
      </w:r>
      <w:r w:rsidR="001E4707" w:rsidRPr="00AD6F45">
        <w:rPr>
          <w:rFonts w:asciiTheme="minorHAnsi" w:hAnsiTheme="minorHAnsi" w:cstheme="minorHAnsi"/>
        </w:rPr>
        <w:t>use of any disease, new or old;</w:t>
      </w:r>
      <w:r w:rsidR="00C145F5" w:rsidRPr="00AD6F45">
        <w:rPr>
          <w:rFonts w:asciiTheme="minorHAnsi" w:hAnsiTheme="minorHAnsi" w:cstheme="minorHAnsi"/>
        </w:rPr>
        <w:br/>
      </w:r>
    </w:p>
    <w:p w:rsidR="00C145F5" w:rsidRPr="00AD6F45" w:rsidRDefault="00012967" w:rsidP="00EF08E5">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lastRenderedPageBreak/>
        <w:t>g</w:t>
      </w:r>
      <w:r w:rsidR="00C145F5" w:rsidRPr="00AD6F45">
        <w:rPr>
          <w:rFonts w:asciiTheme="minorHAnsi" w:hAnsiTheme="minorHAnsi" w:cstheme="minorHAnsi"/>
        </w:rPr>
        <w:t>overnments and health/science institutions worldwide have demonstrated that they have absolutely n</w:t>
      </w:r>
      <w:r w:rsidR="001029E0" w:rsidRPr="00AD6F45">
        <w:rPr>
          <w:rFonts w:asciiTheme="minorHAnsi" w:hAnsiTheme="minorHAnsi" w:cstheme="minorHAnsi"/>
        </w:rPr>
        <w:t>o “</w:t>
      </w:r>
      <w:r w:rsidR="00FA0C3D">
        <w:rPr>
          <w:rFonts w:asciiTheme="minorHAnsi" w:hAnsiTheme="minorHAnsi" w:cstheme="minorHAnsi"/>
        </w:rPr>
        <w:t>COVID-19</w:t>
      </w:r>
      <w:r w:rsidR="001029E0" w:rsidRPr="00AD6F45">
        <w:rPr>
          <w:rFonts w:asciiTheme="minorHAnsi" w:hAnsiTheme="minorHAnsi" w:cstheme="minorHAnsi"/>
        </w:rPr>
        <w:t>” science whatsoever;</w:t>
      </w:r>
      <w:r w:rsidR="00C145F5" w:rsidRPr="00AD6F45">
        <w:rPr>
          <w:rFonts w:asciiTheme="minorHAnsi" w:hAnsiTheme="minorHAnsi" w:cstheme="minorHAnsi"/>
        </w:rPr>
        <w:br/>
      </w:r>
    </w:p>
    <w:p w:rsidR="00E77869" w:rsidRPr="00AD6F45" w:rsidRDefault="00012967" w:rsidP="00EF08E5">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t</w:t>
      </w:r>
      <w:r w:rsidR="00C145F5" w:rsidRPr="00AD6F45">
        <w:rPr>
          <w:rFonts w:asciiTheme="minorHAnsi" w:hAnsiTheme="minorHAnsi" w:cstheme="minorHAnsi"/>
        </w:rPr>
        <w:t xml:space="preserve">hese worldwide failures/inabilities to produce any scientific </w:t>
      </w:r>
      <w:r w:rsidR="00121154" w:rsidRPr="00AD6F45">
        <w:rPr>
          <w:rFonts w:asciiTheme="minorHAnsi" w:hAnsiTheme="minorHAnsi" w:cstheme="minorHAnsi"/>
        </w:rPr>
        <w:t>evidence are</w:t>
      </w:r>
      <w:r w:rsidR="001119D7" w:rsidRPr="00AD6F45">
        <w:rPr>
          <w:rFonts w:asciiTheme="minorHAnsi" w:hAnsiTheme="minorHAnsi" w:cstheme="minorHAnsi"/>
        </w:rPr>
        <w:t xml:space="preserve"> consistent with</w:t>
      </w:r>
      <w:r w:rsidR="00C145F5" w:rsidRPr="00AD6F45">
        <w:rPr>
          <w:rFonts w:asciiTheme="minorHAnsi" w:hAnsiTheme="minorHAnsi" w:cstheme="minorHAnsi"/>
        </w:rPr>
        <w:t xml:space="preserve"> the illogical, irrational, pseudoscientific methods described by virologists in </w:t>
      </w:r>
      <w:r w:rsidR="0024498C">
        <w:rPr>
          <w:rFonts w:asciiTheme="minorHAnsi" w:hAnsiTheme="minorHAnsi" w:cstheme="minorHAnsi"/>
        </w:rPr>
        <w:t xml:space="preserve">all of the </w:t>
      </w:r>
      <w:r w:rsidR="00C145F5" w:rsidRPr="00AD6F45">
        <w:rPr>
          <w:rFonts w:asciiTheme="minorHAnsi" w:hAnsiTheme="minorHAnsi" w:cstheme="minorHAnsi"/>
        </w:rPr>
        <w:t xml:space="preserve">“SARS-COV-2 isolation/sequencing” </w:t>
      </w:r>
      <w:r w:rsidR="001119D7" w:rsidRPr="00AD6F45">
        <w:rPr>
          <w:rFonts w:asciiTheme="minorHAnsi" w:hAnsiTheme="minorHAnsi" w:cstheme="minorHAnsi"/>
        </w:rPr>
        <w:t>publications</w:t>
      </w:r>
      <w:r w:rsidR="002F739F" w:rsidRPr="00AD6F45">
        <w:rPr>
          <w:rFonts w:asciiTheme="minorHAnsi" w:hAnsiTheme="minorHAnsi" w:cstheme="minorHAnsi"/>
        </w:rPr>
        <w:t xml:space="preserve"> that </w:t>
      </w:r>
      <w:r w:rsidR="00A74E0A" w:rsidRPr="00AD6F45">
        <w:rPr>
          <w:rFonts w:asciiTheme="minorHAnsi" w:hAnsiTheme="minorHAnsi" w:cstheme="minorHAnsi"/>
        </w:rPr>
        <w:t>i</w:t>
      </w:r>
      <w:r w:rsidR="002F739F" w:rsidRPr="00AD6F45">
        <w:rPr>
          <w:rFonts w:asciiTheme="minorHAnsi" w:hAnsiTheme="minorHAnsi" w:cstheme="minorHAnsi"/>
        </w:rPr>
        <w:t xml:space="preserve"> have read</w:t>
      </w:r>
      <w:r w:rsidR="001119D7" w:rsidRPr="00AD6F45">
        <w:rPr>
          <w:rFonts w:asciiTheme="minorHAnsi" w:hAnsiTheme="minorHAnsi" w:cstheme="minorHAnsi"/>
        </w:rPr>
        <w:t>, wherein nothing is isolated and no “virus” is ever shown to exist</w:t>
      </w:r>
      <w:r w:rsidR="001029E0" w:rsidRPr="00AD6F45">
        <w:rPr>
          <w:rFonts w:asciiTheme="minorHAnsi" w:hAnsiTheme="minorHAnsi" w:cstheme="minorHAnsi"/>
        </w:rPr>
        <w:t>;</w:t>
      </w:r>
      <w:r w:rsidR="00E77869" w:rsidRPr="00AD6F45">
        <w:rPr>
          <w:rFonts w:asciiTheme="minorHAnsi" w:hAnsiTheme="minorHAnsi" w:cstheme="minorHAnsi"/>
        </w:rPr>
        <w:br/>
      </w:r>
    </w:p>
    <w:p w:rsidR="0019327D" w:rsidRPr="00ED0841" w:rsidRDefault="00012967" w:rsidP="005856B9">
      <w:pPr>
        <w:pStyle w:val="ListParagraph"/>
        <w:numPr>
          <w:ilvl w:val="0"/>
          <w:numId w:val="6"/>
        </w:numPr>
        <w:shd w:val="clear" w:color="auto" w:fill="FFFFFF"/>
        <w:spacing w:line="367" w:lineRule="auto"/>
        <w:ind w:right="442"/>
        <w:rPr>
          <w:rFonts w:asciiTheme="minorHAnsi" w:hAnsiTheme="minorHAnsi" w:cstheme="minorHAnsi"/>
        </w:rPr>
      </w:pPr>
      <w:r w:rsidRPr="00ED0841">
        <w:rPr>
          <w:rFonts w:asciiTheme="minorHAnsi" w:hAnsiTheme="minorHAnsi" w:cstheme="minorHAnsi"/>
        </w:rPr>
        <w:t>a</w:t>
      </w:r>
      <w:r w:rsidR="004F18AF" w:rsidRPr="00ED0841">
        <w:rPr>
          <w:rFonts w:asciiTheme="minorHAnsi" w:hAnsiTheme="minorHAnsi" w:cstheme="minorHAnsi"/>
        </w:rPr>
        <w:t xml:space="preserve">ll of the above-mentioned </w:t>
      </w:r>
      <w:r w:rsidR="00BE1A59" w:rsidRPr="00ED0841">
        <w:rPr>
          <w:rFonts w:asciiTheme="minorHAnsi" w:hAnsiTheme="minorHAnsi" w:cstheme="minorHAnsi"/>
        </w:rPr>
        <w:t>FOI</w:t>
      </w:r>
      <w:r w:rsidR="004F18AF" w:rsidRPr="00ED0841">
        <w:rPr>
          <w:rFonts w:asciiTheme="minorHAnsi" w:hAnsiTheme="minorHAnsi" w:cstheme="minorHAnsi"/>
        </w:rPr>
        <w:t xml:space="preserve"> responses and court documents are publicly available </w:t>
      </w:r>
      <w:r w:rsidR="00F52397" w:rsidRPr="00ED0841">
        <w:rPr>
          <w:rFonts w:asciiTheme="minorHAnsi" w:hAnsiTheme="minorHAnsi" w:cstheme="minorHAnsi"/>
        </w:rPr>
        <w:t xml:space="preserve">on my website </w:t>
      </w:r>
      <w:r w:rsidR="004F18AF" w:rsidRPr="00ED0841">
        <w:rPr>
          <w:rFonts w:asciiTheme="minorHAnsi" w:hAnsiTheme="minorHAnsi" w:cstheme="minorHAnsi"/>
        </w:rPr>
        <w:t>at the following</w:t>
      </w:r>
      <w:r w:rsidR="006A3963" w:rsidRPr="00ED0841">
        <w:rPr>
          <w:rFonts w:asciiTheme="minorHAnsi" w:hAnsiTheme="minorHAnsi" w:cstheme="minorHAnsi"/>
        </w:rPr>
        <w:t xml:space="preserve"> </w:t>
      </w:r>
      <w:r w:rsidR="00E24EA0" w:rsidRPr="00ED0841">
        <w:rPr>
          <w:rFonts w:asciiTheme="minorHAnsi" w:hAnsiTheme="minorHAnsi" w:cstheme="minorHAnsi"/>
        </w:rPr>
        <w:t xml:space="preserve"> </w:t>
      </w:r>
      <w:r w:rsidR="000F2288">
        <w:rPr>
          <w:rFonts w:asciiTheme="minorHAnsi" w:hAnsiTheme="minorHAnsi" w:cstheme="minorHAnsi"/>
        </w:rPr>
        <w:t>two</w:t>
      </w:r>
      <w:r w:rsidR="00E24EA0" w:rsidRPr="00ED0841">
        <w:rPr>
          <w:rFonts w:asciiTheme="minorHAnsi" w:hAnsiTheme="minorHAnsi" w:cstheme="minorHAnsi"/>
        </w:rPr>
        <w:t xml:space="preserve"> (</w:t>
      </w:r>
      <w:r w:rsidR="000F2288">
        <w:rPr>
          <w:rFonts w:asciiTheme="minorHAnsi" w:hAnsiTheme="minorHAnsi" w:cstheme="minorHAnsi"/>
        </w:rPr>
        <w:t>2</w:t>
      </w:r>
      <w:r w:rsidR="00E24EA0" w:rsidRPr="00ED0841">
        <w:rPr>
          <w:rFonts w:asciiTheme="minorHAnsi" w:hAnsiTheme="minorHAnsi" w:cstheme="minorHAnsi"/>
        </w:rPr>
        <w:t>)</w:t>
      </w:r>
      <w:r w:rsidR="004F18AF" w:rsidRPr="00ED0841">
        <w:rPr>
          <w:rFonts w:asciiTheme="minorHAnsi" w:hAnsiTheme="minorHAnsi" w:cstheme="minorHAnsi"/>
        </w:rPr>
        <w:t xml:space="preserve"> URL</w:t>
      </w:r>
      <w:r w:rsidR="004871A6" w:rsidRPr="00ED0841">
        <w:rPr>
          <w:rFonts w:asciiTheme="minorHAnsi" w:hAnsiTheme="minorHAnsi" w:cstheme="minorHAnsi"/>
        </w:rPr>
        <w:t>s</w:t>
      </w:r>
      <w:r w:rsidR="00D7263C" w:rsidRPr="00ED0841">
        <w:rPr>
          <w:rFonts w:asciiTheme="minorHAnsi" w:hAnsiTheme="minorHAnsi" w:cstheme="minorHAnsi"/>
        </w:rPr>
        <w:br/>
      </w:r>
      <w:hyperlink r:id="rId12" w:history="1">
        <w:r w:rsidR="00822714" w:rsidRPr="00ED0841">
          <w:rPr>
            <w:rStyle w:val="Hyperlink"/>
            <w:rFonts w:asciiTheme="minorHAnsi" w:hAnsiTheme="minorHAnsi" w:cstheme="minorHAnsi"/>
          </w:rPr>
          <w:t>https://www.fluoridefreepeel.ca/fois-reveal-that-health-science-institutions-around-the-world-have-no-record-of-sars-cov-2-isolation-purification/</w:t>
        </w:r>
      </w:hyperlink>
      <w:r w:rsidR="00822714" w:rsidRPr="00ED0841">
        <w:rPr>
          <w:rFonts w:asciiTheme="minorHAnsi" w:hAnsiTheme="minorHAnsi" w:cstheme="minorHAnsi"/>
        </w:rPr>
        <w:br/>
      </w:r>
      <w:r w:rsidR="004871A6" w:rsidRPr="00ED0841">
        <w:rPr>
          <w:rFonts w:asciiTheme="minorHAnsi" w:hAnsiTheme="minorHAnsi" w:cstheme="minorHAnsi"/>
        </w:rPr>
        <w:br/>
      </w:r>
      <w:hyperlink r:id="rId13" w:history="1">
        <w:r w:rsidR="004871A6" w:rsidRPr="00ED0841">
          <w:rPr>
            <w:rStyle w:val="Hyperlink"/>
            <w:rFonts w:asciiTheme="minorHAnsi" w:hAnsiTheme="minorHAnsi" w:cstheme="minorHAnsi"/>
          </w:rPr>
          <w:t>https://www.fluoridefreepeel.ca/fois-reveal-that-health-science-institutions-have-no-record-of-any-virus-having-been-isolated-purified-virology-isnt-a-science/</w:t>
        </w:r>
      </w:hyperlink>
      <w:r w:rsidR="001029E0" w:rsidRPr="00ED0841">
        <w:rPr>
          <w:rFonts w:asciiTheme="minorHAnsi" w:hAnsiTheme="minorHAnsi" w:cstheme="minorHAnsi"/>
        </w:rPr>
        <w:t>;</w:t>
      </w:r>
      <w:r w:rsidR="00D52206" w:rsidRPr="00ED0841">
        <w:rPr>
          <w:rFonts w:asciiTheme="minorHAnsi" w:hAnsiTheme="minorHAnsi" w:cstheme="minorHAnsi"/>
        </w:rPr>
        <w:br/>
      </w:r>
    </w:p>
    <w:p w:rsidR="00E77869" w:rsidRPr="00AD6F45" w:rsidRDefault="00012967" w:rsidP="00A73879">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c</w:t>
      </w:r>
      <w:r w:rsidR="0019327D" w:rsidRPr="00AD6F45">
        <w:rPr>
          <w:rFonts w:asciiTheme="minorHAnsi" w:hAnsiTheme="minorHAnsi" w:cstheme="minorHAnsi"/>
        </w:rPr>
        <w:t xml:space="preserve">olleagues and </w:t>
      </w:r>
      <w:r w:rsidR="00A74E0A" w:rsidRPr="00AD6F45">
        <w:rPr>
          <w:rFonts w:asciiTheme="minorHAnsi" w:hAnsiTheme="minorHAnsi" w:cstheme="minorHAnsi"/>
        </w:rPr>
        <w:t>i</w:t>
      </w:r>
      <w:r w:rsidR="0019327D" w:rsidRPr="00AD6F45">
        <w:rPr>
          <w:rFonts w:asciiTheme="minorHAnsi" w:hAnsiTheme="minorHAnsi" w:cstheme="minorHAnsi"/>
        </w:rPr>
        <w:t xml:space="preserve"> </w:t>
      </w:r>
      <w:r w:rsidR="00E20BFF">
        <w:rPr>
          <w:rFonts w:asciiTheme="minorHAnsi" w:hAnsiTheme="minorHAnsi" w:cstheme="minorHAnsi"/>
        </w:rPr>
        <w:t xml:space="preserve">did also send </w:t>
      </w:r>
      <w:r w:rsidR="00BE1A59" w:rsidRPr="00AD6F45">
        <w:rPr>
          <w:rFonts w:asciiTheme="minorHAnsi" w:hAnsiTheme="minorHAnsi" w:cstheme="minorHAnsi"/>
        </w:rPr>
        <w:t>FOI</w:t>
      </w:r>
      <w:r w:rsidR="0019327D" w:rsidRPr="00AD6F45">
        <w:rPr>
          <w:rFonts w:asciiTheme="minorHAnsi" w:hAnsiTheme="minorHAnsi" w:cstheme="minorHAnsi"/>
        </w:rPr>
        <w:t xml:space="preserve">s to various institutions, including </w:t>
      </w:r>
      <w:r w:rsidR="00D41467">
        <w:rPr>
          <w:rFonts w:asciiTheme="minorHAnsi" w:hAnsiTheme="minorHAnsi" w:cstheme="minorHAnsi"/>
        </w:rPr>
        <w:t xml:space="preserve">but not limited to </w:t>
      </w:r>
      <w:r w:rsidR="0019327D" w:rsidRPr="00AD6F45">
        <w:rPr>
          <w:rFonts w:asciiTheme="minorHAnsi" w:hAnsiTheme="minorHAnsi" w:cstheme="minorHAnsi"/>
        </w:rPr>
        <w:t xml:space="preserve">the CDC and the University of Toronto, and emails to men and women who act as “SARS-COV-2” researchers, seeking records/answers regarding the lack of </w:t>
      </w:r>
      <w:r w:rsidR="00E20BFF">
        <w:rPr>
          <w:rFonts w:asciiTheme="minorHAnsi" w:hAnsiTheme="minorHAnsi" w:cstheme="minorHAnsi"/>
        </w:rPr>
        <w:t xml:space="preserve">valid </w:t>
      </w:r>
      <w:r w:rsidR="0019327D" w:rsidRPr="00AD6F45">
        <w:rPr>
          <w:rFonts w:asciiTheme="minorHAnsi" w:hAnsiTheme="minorHAnsi" w:cstheme="minorHAnsi"/>
        </w:rPr>
        <w:t>controls implemented during the so-called “isolation” and “sequencing” procedures</w:t>
      </w:r>
      <w:r w:rsidR="001029E0" w:rsidRPr="00AD6F45">
        <w:rPr>
          <w:rFonts w:asciiTheme="minorHAnsi" w:hAnsiTheme="minorHAnsi" w:cstheme="minorHAnsi"/>
        </w:rPr>
        <w:t>;</w:t>
      </w:r>
      <w:r w:rsidR="00E20BFF">
        <w:rPr>
          <w:rFonts w:asciiTheme="minorHAnsi" w:hAnsiTheme="minorHAnsi" w:cstheme="minorHAnsi"/>
        </w:rPr>
        <w:t xml:space="preserve">  t</w:t>
      </w:r>
      <w:r w:rsidR="0019327D" w:rsidRPr="00AD6F45">
        <w:rPr>
          <w:rFonts w:asciiTheme="minorHAnsi" w:hAnsiTheme="minorHAnsi" w:cstheme="minorHAnsi"/>
        </w:rPr>
        <w:t>hese communications and the responses</w:t>
      </w:r>
      <w:r w:rsidR="00E20BFF">
        <w:rPr>
          <w:rFonts w:asciiTheme="minorHAnsi" w:hAnsiTheme="minorHAnsi" w:cstheme="minorHAnsi"/>
        </w:rPr>
        <w:t xml:space="preserve"> we</w:t>
      </w:r>
      <w:r w:rsidR="0019327D" w:rsidRPr="00AD6F45">
        <w:rPr>
          <w:rFonts w:asciiTheme="minorHAnsi" w:hAnsiTheme="minorHAnsi" w:cstheme="minorHAnsi"/>
        </w:rPr>
        <w:t xml:space="preserve"> received are also freely accessible on my website, and they also highlight the absurdity of virology and the neg</w:t>
      </w:r>
      <w:r w:rsidR="007A3AFC">
        <w:rPr>
          <w:rFonts w:asciiTheme="minorHAnsi" w:hAnsiTheme="minorHAnsi" w:cstheme="minorHAnsi"/>
        </w:rPr>
        <w:t xml:space="preserve">ligence/incompetence </w:t>
      </w:r>
      <w:r w:rsidR="0019327D" w:rsidRPr="00AD6F45">
        <w:rPr>
          <w:rFonts w:asciiTheme="minorHAnsi" w:hAnsiTheme="minorHAnsi" w:cstheme="minorHAnsi"/>
        </w:rPr>
        <w:t xml:space="preserve">or worse </w:t>
      </w:r>
      <w:r w:rsidR="00E20BFF">
        <w:rPr>
          <w:rFonts w:asciiTheme="minorHAnsi" w:hAnsiTheme="minorHAnsi" w:cstheme="minorHAnsi"/>
        </w:rPr>
        <w:t xml:space="preserve">that is </w:t>
      </w:r>
      <w:r w:rsidR="0019327D" w:rsidRPr="00AD6F45">
        <w:rPr>
          <w:rFonts w:asciiTheme="minorHAnsi" w:hAnsiTheme="minorHAnsi" w:cstheme="minorHAnsi"/>
        </w:rPr>
        <w:t>taking place in</w:t>
      </w:r>
      <w:r w:rsidR="00E20BFF">
        <w:rPr>
          <w:rFonts w:asciiTheme="minorHAnsi" w:hAnsiTheme="minorHAnsi" w:cstheme="minorHAnsi"/>
        </w:rPr>
        <w:t>/at</w:t>
      </w:r>
      <w:r w:rsidR="0019327D" w:rsidRPr="00AD6F45">
        <w:rPr>
          <w:rFonts w:asciiTheme="minorHAnsi" w:hAnsiTheme="minorHAnsi" w:cstheme="minorHAnsi"/>
        </w:rPr>
        <w:t xml:space="preserve"> these institutions. </w:t>
      </w:r>
      <w:r w:rsidR="0019327D" w:rsidRPr="00AD6F45">
        <w:rPr>
          <w:rFonts w:asciiTheme="minorHAnsi" w:hAnsiTheme="minorHAnsi" w:cstheme="minorHAnsi"/>
        </w:rPr>
        <w:br/>
      </w:r>
      <w:hyperlink r:id="rId14" w:history="1">
        <w:r w:rsidR="0019327D" w:rsidRPr="00AD6F45">
          <w:rPr>
            <w:rStyle w:val="Hyperlink"/>
            <w:rFonts w:asciiTheme="minorHAnsi" w:hAnsiTheme="minorHAnsi" w:cstheme="minorHAnsi"/>
          </w:rPr>
          <w:t>https://www.fluoridefreepeel.ca/do-virologists-perform-valid-control-experiments-is-virology-a-science/</w:t>
        </w:r>
      </w:hyperlink>
      <w:r w:rsidR="001029E0" w:rsidRPr="00AD6F45">
        <w:rPr>
          <w:rFonts w:asciiTheme="minorHAnsi" w:hAnsiTheme="minorHAnsi" w:cstheme="minorHAnsi"/>
        </w:rPr>
        <w:t>;</w:t>
      </w:r>
      <w:r w:rsidR="00E77869" w:rsidRPr="00AD6F45">
        <w:rPr>
          <w:rFonts w:asciiTheme="minorHAnsi" w:hAnsiTheme="minorHAnsi" w:cstheme="minorHAnsi"/>
        </w:rPr>
        <w:br/>
      </w:r>
    </w:p>
    <w:p w:rsidR="006979E8" w:rsidRDefault="00012967" w:rsidP="006400A4">
      <w:pPr>
        <w:pStyle w:val="ListParagraph"/>
        <w:numPr>
          <w:ilvl w:val="0"/>
          <w:numId w:val="6"/>
        </w:numPr>
        <w:shd w:val="clear" w:color="auto" w:fill="FFFFFF"/>
        <w:spacing w:line="367" w:lineRule="auto"/>
        <w:ind w:right="442"/>
        <w:rPr>
          <w:rFonts w:asciiTheme="minorHAnsi" w:hAnsiTheme="minorHAnsi" w:cstheme="minorHAnsi"/>
        </w:rPr>
      </w:pPr>
      <w:r w:rsidRPr="00AD6F45">
        <w:rPr>
          <w:rFonts w:asciiTheme="minorHAnsi" w:hAnsiTheme="minorHAnsi" w:cstheme="minorHAnsi"/>
        </w:rPr>
        <w:t>a</w:t>
      </w:r>
      <w:r w:rsidR="004F18AF" w:rsidRPr="00AD6F45">
        <w:rPr>
          <w:rFonts w:asciiTheme="minorHAnsi" w:hAnsiTheme="minorHAnsi" w:cstheme="minorHAnsi"/>
        </w:rPr>
        <w:t>ll “</w:t>
      </w:r>
      <w:r w:rsidR="00FA0C3D">
        <w:rPr>
          <w:rFonts w:asciiTheme="minorHAnsi" w:hAnsiTheme="minorHAnsi" w:cstheme="minorHAnsi"/>
        </w:rPr>
        <w:t>COVID-19</w:t>
      </w:r>
      <w:r w:rsidR="004F18AF" w:rsidRPr="00AD6F45">
        <w:rPr>
          <w:rFonts w:asciiTheme="minorHAnsi" w:hAnsiTheme="minorHAnsi" w:cstheme="minorHAnsi"/>
        </w:rPr>
        <w:t>” tests, diagnoses, statistics, projections, models,</w:t>
      </w:r>
      <w:r w:rsidR="006979E8">
        <w:rPr>
          <w:rFonts w:asciiTheme="minorHAnsi" w:hAnsiTheme="minorHAnsi" w:cstheme="minorHAnsi"/>
        </w:rPr>
        <w:t xml:space="preserve"> analyses,</w:t>
      </w:r>
      <w:r w:rsidR="004F18AF" w:rsidRPr="00AD6F45">
        <w:rPr>
          <w:rFonts w:asciiTheme="minorHAnsi" w:hAnsiTheme="minorHAnsi" w:cstheme="minorHAnsi"/>
        </w:rPr>
        <w:t xml:space="preserve"> injections, restrictions, requirements, </w:t>
      </w:r>
      <w:r w:rsidR="006979E8">
        <w:rPr>
          <w:rFonts w:asciiTheme="minorHAnsi" w:hAnsiTheme="minorHAnsi" w:cstheme="minorHAnsi"/>
        </w:rPr>
        <w:t xml:space="preserve">“measures”, “counter-measures” </w:t>
      </w:r>
      <w:r w:rsidR="004F18AF" w:rsidRPr="00AD6F45">
        <w:rPr>
          <w:rFonts w:asciiTheme="minorHAnsi" w:hAnsiTheme="minorHAnsi" w:cstheme="minorHAnsi"/>
        </w:rPr>
        <w:t>and interferences of every kind are invalid and ultimately based on delusion, misconception, misinterpretation, ignorance, incompetence, incomplete infor</w:t>
      </w:r>
      <w:r w:rsidR="001029E0" w:rsidRPr="00AD6F45">
        <w:rPr>
          <w:rFonts w:asciiTheme="minorHAnsi" w:hAnsiTheme="minorHAnsi" w:cstheme="minorHAnsi"/>
        </w:rPr>
        <w:t>mation and/or intentional fraud;</w:t>
      </w:r>
      <w:r w:rsidR="006979E8">
        <w:rPr>
          <w:rFonts w:asciiTheme="minorHAnsi" w:hAnsiTheme="minorHAnsi" w:cstheme="minorHAnsi"/>
        </w:rPr>
        <w:t xml:space="preserve"> </w:t>
      </w:r>
      <w:r w:rsidR="006979E8">
        <w:rPr>
          <w:rFonts w:asciiTheme="minorHAnsi" w:hAnsiTheme="minorHAnsi" w:cstheme="minorHAnsi"/>
        </w:rPr>
        <w:br/>
      </w:r>
    </w:p>
    <w:p w:rsidR="00E77869" w:rsidRPr="00CC2A51" w:rsidRDefault="002F1F90" w:rsidP="0044227B">
      <w:pPr>
        <w:pStyle w:val="ListParagraph"/>
        <w:numPr>
          <w:ilvl w:val="0"/>
          <w:numId w:val="6"/>
        </w:numPr>
        <w:shd w:val="clear" w:color="auto" w:fill="FFFFFF"/>
        <w:spacing w:line="367" w:lineRule="auto"/>
        <w:ind w:right="442"/>
        <w:rPr>
          <w:rFonts w:asciiTheme="minorHAnsi" w:hAnsiTheme="minorHAnsi" w:cstheme="minorHAnsi"/>
        </w:rPr>
      </w:pPr>
      <w:r>
        <w:rPr>
          <w:rFonts w:asciiTheme="minorHAnsi" w:hAnsiTheme="minorHAnsi" w:cstheme="minorHAnsi"/>
        </w:rPr>
        <w:lastRenderedPageBreak/>
        <w:t>it is</w:t>
      </w:r>
      <w:r w:rsidR="006D7559" w:rsidRPr="00CC2A51">
        <w:rPr>
          <w:rFonts w:asciiTheme="minorHAnsi" w:hAnsiTheme="minorHAnsi" w:cstheme="minorHAnsi"/>
        </w:rPr>
        <w:t xml:space="preserve"> </w:t>
      </w:r>
      <w:r w:rsidR="00CB46CB">
        <w:rPr>
          <w:rFonts w:asciiTheme="minorHAnsi" w:hAnsiTheme="minorHAnsi" w:cstheme="minorHAnsi"/>
        </w:rPr>
        <w:t xml:space="preserve">abundantly </w:t>
      </w:r>
      <w:r w:rsidR="006D7559" w:rsidRPr="00CC2A51">
        <w:rPr>
          <w:rFonts w:asciiTheme="minorHAnsi" w:hAnsiTheme="minorHAnsi" w:cstheme="minorHAnsi"/>
        </w:rPr>
        <w:t xml:space="preserve">clear to me that </w:t>
      </w:r>
      <w:r w:rsidR="006979E8" w:rsidRPr="00CC2A51">
        <w:rPr>
          <w:rFonts w:asciiTheme="minorHAnsi" w:hAnsiTheme="minorHAnsi" w:cstheme="minorHAnsi"/>
        </w:rPr>
        <w:t>virolog</w:t>
      </w:r>
      <w:r w:rsidR="005D7669">
        <w:rPr>
          <w:rFonts w:asciiTheme="minorHAnsi" w:hAnsiTheme="minorHAnsi" w:cstheme="minorHAnsi"/>
        </w:rPr>
        <w:t xml:space="preserve">ists practice </w:t>
      </w:r>
      <w:r w:rsidR="00CC2A51" w:rsidRPr="00CC2A51">
        <w:rPr>
          <w:rFonts w:asciiTheme="minorHAnsi" w:hAnsiTheme="minorHAnsi" w:cstheme="minorHAnsi"/>
        </w:rPr>
        <w:t>pseudoscience</w:t>
      </w:r>
      <w:r w:rsidR="005D7669">
        <w:rPr>
          <w:rFonts w:asciiTheme="minorHAnsi" w:hAnsiTheme="minorHAnsi" w:cstheme="minorHAnsi"/>
        </w:rPr>
        <w:t>, and</w:t>
      </w:r>
      <w:r w:rsidR="00CC2A51" w:rsidRPr="00CC2A51">
        <w:rPr>
          <w:rFonts w:asciiTheme="minorHAnsi" w:hAnsiTheme="minorHAnsi" w:cstheme="minorHAnsi"/>
        </w:rPr>
        <w:t xml:space="preserve"> </w:t>
      </w:r>
      <w:r w:rsidR="005D7669">
        <w:rPr>
          <w:rFonts w:asciiTheme="minorHAnsi" w:hAnsiTheme="minorHAnsi" w:cstheme="minorHAnsi"/>
        </w:rPr>
        <w:t xml:space="preserve">that people acting as so-called </w:t>
      </w:r>
      <w:r w:rsidR="00CF5CFE">
        <w:rPr>
          <w:rFonts w:asciiTheme="minorHAnsi" w:hAnsiTheme="minorHAnsi" w:cstheme="minorHAnsi"/>
        </w:rPr>
        <w:t>“</w:t>
      </w:r>
      <w:r w:rsidR="005D7669">
        <w:rPr>
          <w:rFonts w:asciiTheme="minorHAnsi" w:hAnsiTheme="minorHAnsi" w:cstheme="minorHAnsi"/>
        </w:rPr>
        <w:t>scientists</w:t>
      </w:r>
      <w:r w:rsidR="00CF5CFE">
        <w:rPr>
          <w:rFonts w:asciiTheme="minorHAnsi" w:hAnsiTheme="minorHAnsi" w:cstheme="minorHAnsi"/>
        </w:rPr>
        <w:t>”</w:t>
      </w:r>
      <w:r w:rsidR="005D7669">
        <w:rPr>
          <w:rFonts w:asciiTheme="minorHAnsi" w:hAnsiTheme="minorHAnsi" w:cstheme="minorHAnsi"/>
        </w:rPr>
        <w:t xml:space="preserve">, </w:t>
      </w:r>
      <w:r w:rsidR="00CF5CFE">
        <w:rPr>
          <w:rFonts w:asciiTheme="minorHAnsi" w:hAnsiTheme="minorHAnsi" w:cstheme="minorHAnsi"/>
        </w:rPr>
        <w:t>“</w:t>
      </w:r>
      <w:r w:rsidR="00CC2A51" w:rsidRPr="00CC2A51">
        <w:rPr>
          <w:rFonts w:asciiTheme="minorHAnsi" w:hAnsiTheme="minorHAnsi" w:cstheme="minorHAnsi"/>
        </w:rPr>
        <w:t>public health</w:t>
      </w:r>
      <w:r w:rsidR="00CF5CFE">
        <w:rPr>
          <w:rFonts w:asciiTheme="minorHAnsi" w:hAnsiTheme="minorHAnsi" w:cstheme="minorHAnsi"/>
        </w:rPr>
        <w:t>”</w:t>
      </w:r>
      <w:r w:rsidR="00CC2A51" w:rsidRPr="00CC2A51">
        <w:rPr>
          <w:rFonts w:asciiTheme="minorHAnsi" w:hAnsiTheme="minorHAnsi" w:cstheme="minorHAnsi"/>
        </w:rPr>
        <w:t xml:space="preserve"> officials</w:t>
      </w:r>
      <w:r w:rsidR="005D7669">
        <w:rPr>
          <w:rFonts w:asciiTheme="minorHAnsi" w:hAnsiTheme="minorHAnsi" w:cstheme="minorHAnsi"/>
        </w:rPr>
        <w:t>, politicians and mainstream news reporters</w:t>
      </w:r>
      <w:r w:rsidR="00CC2A51" w:rsidRPr="00CC2A51">
        <w:rPr>
          <w:rFonts w:asciiTheme="minorHAnsi" w:hAnsiTheme="minorHAnsi" w:cstheme="minorHAnsi"/>
        </w:rPr>
        <w:t xml:space="preserve"> have misled people </w:t>
      </w:r>
      <w:r w:rsidR="00CC2A51">
        <w:rPr>
          <w:rFonts w:asciiTheme="minorHAnsi" w:hAnsiTheme="minorHAnsi" w:cstheme="minorHAnsi"/>
        </w:rPr>
        <w:t>across</w:t>
      </w:r>
      <w:r w:rsidR="00CC2A51" w:rsidRPr="00CC2A51">
        <w:rPr>
          <w:rFonts w:asciiTheme="minorHAnsi" w:hAnsiTheme="minorHAnsi" w:cstheme="minorHAnsi"/>
        </w:rPr>
        <w:t xml:space="preserve"> the world</w:t>
      </w:r>
      <w:r w:rsidR="00CC2A51">
        <w:rPr>
          <w:rFonts w:asciiTheme="minorHAnsi" w:hAnsiTheme="minorHAnsi" w:cstheme="minorHAnsi"/>
        </w:rPr>
        <w:t>;</w:t>
      </w:r>
      <w:r w:rsidR="00D845D9" w:rsidRPr="00CC2A51">
        <w:rPr>
          <w:rFonts w:asciiTheme="minorHAnsi" w:hAnsiTheme="minorHAnsi" w:cstheme="minorHAnsi"/>
        </w:rPr>
        <w:br/>
      </w:r>
    </w:p>
    <w:p w:rsidR="00283370" w:rsidRPr="00AD6F45" w:rsidRDefault="00A74E0A" w:rsidP="0044227B">
      <w:pPr>
        <w:shd w:val="clear" w:color="auto" w:fill="FFFFFF"/>
        <w:spacing w:line="360" w:lineRule="auto"/>
        <w:ind w:left="360" w:right="442"/>
        <w:rPr>
          <w:rFonts w:asciiTheme="minorHAnsi" w:hAnsiTheme="minorHAnsi" w:cstheme="minorHAnsi"/>
        </w:rPr>
      </w:pPr>
      <w:proofErr w:type="gramStart"/>
      <w:r w:rsidRPr="00AD6F45">
        <w:rPr>
          <w:rFonts w:asciiTheme="minorHAnsi" w:hAnsiTheme="minorHAnsi" w:cstheme="minorHAnsi"/>
        </w:rPr>
        <w:t>i</w:t>
      </w:r>
      <w:proofErr w:type="gramEnd"/>
      <w:r w:rsidR="00283370" w:rsidRPr="00AD6F45">
        <w:rPr>
          <w:rFonts w:asciiTheme="minorHAnsi" w:hAnsiTheme="minorHAnsi" w:cstheme="minorHAnsi"/>
        </w:rPr>
        <w:t xml:space="preserve"> </w:t>
      </w:r>
      <w:r w:rsidR="00414D2A" w:rsidRPr="00AD6F45">
        <w:rPr>
          <w:rFonts w:asciiTheme="minorHAnsi" w:hAnsiTheme="minorHAnsi" w:cstheme="minorHAnsi"/>
        </w:rPr>
        <w:t xml:space="preserve">affirm under penalty of </w:t>
      </w:r>
      <w:r w:rsidR="0044227B" w:rsidRPr="00AD6F45">
        <w:rPr>
          <w:rFonts w:asciiTheme="minorHAnsi" w:hAnsiTheme="minorHAnsi" w:cstheme="minorHAnsi"/>
        </w:rPr>
        <w:t>perjury</w:t>
      </w:r>
      <w:r w:rsidR="00414D2A" w:rsidRPr="00AD6F45">
        <w:rPr>
          <w:rFonts w:asciiTheme="minorHAnsi" w:hAnsiTheme="minorHAnsi" w:cstheme="minorHAnsi"/>
        </w:rPr>
        <w:t xml:space="preserve"> that the foregoing in true and correct, on this </w:t>
      </w:r>
      <w:r w:rsidR="00421DFE" w:rsidRPr="00AD6F45">
        <w:rPr>
          <w:rFonts w:asciiTheme="minorHAnsi" w:hAnsiTheme="minorHAnsi" w:cstheme="minorHAnsi"/>
        </w:rPr>
        <w:t>2</w:t>
      </w:r>
      <w:r w:rsidR="00CB46CB">
        <w:rPr>
          <w:rFonts w:asciiTheme="minorHAnsi" w:hAnsiTheme="minorHAnsi" w:cstheme="minorHAnsi"/>
        </w:rPr>
        <w:t>1</w:t>
      </w:r>
      <w:r w:rsidR="00CB46CB">
        <w:rPr>
          <w:rFonts w:asciiTheme="minorHAnsi" w:hAnsiTheme="minorHAnsi" w:cstheme="minorHAnsi"/>
          <w:vertAlign w:val="superscript"/>
        </w:rPr>
        <w:t>ST</w:t>
      </w:r>
      <w:r w:rsidR="00414D2A" w:rsidRPr="00AD6F45">
        <w:rPr>
          <w:rFonts w:asciiTheme="minorHAnsi" w:hAnsiTheme="minorHAnsi" w:cstheme="minorHAnsi"/>
        </w:rPr>
        <w:t xml:space="preserve"> day of </w:t>
      </w:r>
      <w:r w:rsidR="00121154" w:rsidRPr="00AD6F45">
        <w:rPr>
          <w:rFonts w:asciiTheme="minorHAnsi" w:hAnsiTheme="minorHAnsi" w:cstheme="minorHAnsi"/>
        </w:rPr>
        <w:t>November</w:t>
      </w:r>
      <w:r w:rsidR="001029E0" w:rsidRPr="00AD6F45">
        <w:rPr>
          <w:rFonts w:asciiTheme="minorHAnsi" w:hAnsiTheme="minorHAnsi" w:cstheme="minorHAnsi"/>
        </w:rPr>
        <w:t>, 2022</w:t>
      </w:r>
      <w:r w:rsidR="007E013F" w:rsidRPr="00AD6F45">
        <w:rPr>
          <w:rFonts w:asciiTheme="minorHAnsi" w:hAnsiTheme="minorHAnsi" w:cstheme="minorHAnsi"/>
        </w:rPr>
        <w:t>.</w:t>
      </w:r>
    </w:p>
    <w:p w:rsidR="005D4480" w:rsidRPr="00AD6F45" w:rsidRDefault="005D4480" w:rsidP="00414D2A">
      <w:pPr>
        <w:spacing w:line="360" w:lineRule="auto"/>
        <w:rPr>
          <w:rFonts w:asciiTheme="minorHAnsi" w:hAnsiTheme="minorHAnsi" w:cstheme="minorHAnsi"/>
        </w:rPr>
      </w:pPr>
    </w:p>
    <w:p w:rsidR="005D4480" w:rsidRPr="00AD6F45" w:rsidRDefault="005D4480" w:rsidP="005D4480">
      <w:pPr>
        <w:jc w:val="both"/>
        <w:rPr>
          <w:rFonts w:asciiTheme="minorHAnsi" w:hAnsiTheme="minorHAnsi" w:cstheme="minorHAnsi"/>
          <w:lang w:val="en-US"/>
        </w:rPr>
      </w:pPr>
    </w:p>
    <w:p w:rsidR="005D4480" w:rsidRPr="00AD6F45" w:rsidRDefault="005D4480" w:rsidP="005D4480">
      <w:pPr>
        <w:jc w:val="both"/>
        <w:rPr>
          <w:rFonts w:asciiTheme="minorHAnsi" w:hAnsiTheme="minorHAnsi" w:cstheme="minorHAnsi"/>
          <w:lang w:val="en-US"/>
        </w:rPr>
      </w:pPr>
      <w:r w:rsidRPr="00AD6F45">
        <w:rPr>
          <w:rFonts w:asciiTheme="minorHAnsi" w:hAnsiTheme="minorHAnsi" w:cstheme="minorHAnsi"/>
          <w:noProof/>
          <w:lang w:val="en-US" w:eastAsia="en-US"/>
        </w:rPr>
        <w:drawing>
          <wp:anchor distT="0" distB="0" distL="114300" distR="114300" simplePos="0" relativeHeight="251661312" behindDoc="1" locked="0" layoutInCell="1" allowOverlap="1">
            <wp:simplePos x="0" y="0"/>
            <wp:positionH relativeFrom="column">
              <wp:posOffset>861060</wp:posOffset>
            </wp:positionH>
            <wp:positionV relativeFrom="paragraph">
              <wp:posOffset>5715</wp:posOffset>
            </wp:positionV>
            <wp:extent cx="740410" cy="1046480"/>
            <wp:effectExtent l="0" t="0" r="254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istine Massey Thumb.jpg"/>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40410" cy="1046480"/>
                    </a:xfrm>
                    <a:prstGeom prst="rect">
                      <a:avLst/>
                    </a:prstGeom>
                  </pic:spPr>
                </pic:pic>
              </a:graphicData>
            </a:graphic>
          </wp:anchor>
        </w:drawing>
      </w:r>
    </w:p>
    <w:p w:rsidR="005D4480" w:rsidRPr="00AD6F45" w:rsidRDefault="005D4480" w:rsidP="005D4480">
      <w:pPr>
        <w:jc w:val="both"/>
        <w:rPr>
          <w:rFonts w:asciiTheme="minorHAnsi" w:hAnsiTheme="minorHAnsi" w:cstheme="minorHAnsi"/>
          <w:lang w:val="en-US"/>
        </w:rPr>
      </w:pPr>
    </w:p>
    <w:p w:rsidR="005D4480" w:rsidRPr="00AD6F45" w:rsidRDefault="005D4480" w:rsidP="005D4480">
      <w:pPr>
        <w:jc w:val="both"/>
        <w:rPr>
          <w:rFonts w:asciiTheme="minorHAnsi" w:hAnsiTheme="minorHAnsi" w:cstheme="minorHAnsi"/>
          <w:lang w:val="en-US"/>
        </w:rPr>
      </w:pPr>
    </w:p>
    <w:p w:rsidR="005D4480" w:rsidRPr="00AD6F45" w:rsidRDefault="005D4480" w:rsidP="005D4480">
      <w:pPr>
        <w:jc w:val="both"/>
        <w:rPr>
          <w:rFonts w:asciiTheme="minorHAnsi" w:hAnsiTheme="minorHAnsi" w:cstheme="minorHAnsi"/>
          <w:lang w:val="en-US"/>
        </w:rPr>
      </w:pPr>
    </w:p>
    <w:p w:rsidR="005D4480" w:rsidRPr="00AD6F45" w:rsidRDefault="005D4480" w:rsidP="005D4480">
      <w:pPr>
        <w:jc w:val="both"/>
        <w:rPr>
          <w:rFonts w:asciiTheme="minorHAnsi" w:hAnsiTheme="minorHAnsi" w:cstheme="minorHAnsi"/>
          <w:lang w:val="en-US"/>
        </w:rPr>
      </w:pPr>
    </w:p>
    <w:p w:rsidR="005D4480" w:rsidRPr="00AD6F45" w:rsidRDefault="005D4480" w:rsidP="005D4480">
      <w:pPr>
        <w:jc w:val="both"/>
        <w:rPr>
          <w:rFonts w:asciiTheme="minorHAnsi" w:hAnsiTheme="minorHAnsi" w:cstheme="minorHAnsi"/>
          <w:lang w:val="en-US"/>
        </w:rPr>
      </w:pPr>
      <w:r w:rsidRPr="00AD6F45">
        <w:rPr>
          <w:rFonts w:asciiTheme="minorHAnsi" w:hAnsiTheme="minorHAnsi" w:cstheme="minorHAnsi"/>
          <w:lang w:val="en-US"/>
        </w:rPr>
        <w:t>________________________________</w:t>
      </w:r>
    </w:p>
    <w:p w:rsidR="005D4480" w:rsidRPr="00AD6F45" w:rsidRDefault="007E013F" w:rsidP="005D4480">
      <w:pPr>
        <w:rPr>
          <w:rFonts w:asciiTheme="minorHAnsi" w:hAnsiTheme="minorHAnsi" w:cstheme="minorHAnsi"/>
          <w:lang w:val="en-US"/>
        </w:rPr>
      </w:pPr>
      <w:proofErr w:type="gramStart"/>
      <w:r w:rsidRPr="00AD6F45">
        <w:rPr>
          <w:rFonts w:asciiTheme="minorHAnsi" w:hAnsiTheme="minorHAnsi" w:cstheme="minorHAnsi"/>
          <w:lang w:val="en-US"/>
        </w:rPr>
        <w:t>by</w:t>
      </w:r>
      <w:proofErr w:type="gramEnd"/>
      <w:r w:rsidR="00875D8B" w:rsidRPr="00AD6F45">
        <w:rPr>
          <w:rFonts w:asciiTheme="minorHAnsi" w:hAnsiTheme="minorHAnsi" w:cstheme="minorHAnsi"/>
          <w:lang w:val="en-US"/>
        </w:rPr>
        <w:t>:</w:t>
      </w:r>
      <w:r w:rsidRPr="00AD6F45">
        <w:rPr>
          <w:rFonts w:asciiTheme="minorHAnsi" w:hAnsiTheme="minorHAnsi" w:cstheme="minorHAnsi"/>
          <w:lang w:val="en-US"/>
        </w:rPr>
        <w:t xml:space="preserve"> </w:t>
      </w:r>
      <w:r w:rsidR="005D4480" w:rsidRPr="00AD6F45">
        <w:rPr>
          <w:rFonts w:asciiTheme="minorHAnsi" w:hAnsiTheme="minorHAnsi" w:cstheme="minorHAnsi"/>
          <w:lang w:val="en-US"/>
        </w:rPr>
        <w:t>Christine</w:t>
      </w:r>
      <w:r w:rsidR="004D5D3E" w:rsidRPr="00AD6F45">
        <w:rPr>
          <w:rFonts w:asciiTheme="minorHAnsi" w:hAnsiTheme="minorHAnsi" w:cstheme="minorHAnsi"/>
          <w:lang w:val="en-US"/>
        </w:rPr>
        <w:t>-</w:t>
      </w:r>
      <w:r w:rsidR="005D4480" w:rsidRPr="00AD6F45">
        <w:rPr>
          <w:rFonts w:asciiTheme="minorHAnsi" w:hAnsiTheme="minorHAnsi" w:cstheme="minorHAnsi"/>
          <w:lang w:val="en-US"/>
        </w:rPr>
        <w:t>Anne</w:t>
      </w:r>
      <w:r w:rsidR="004D5D3E" w:rsidRPr="00AD6F45">
        <w:rPr>
          <w:rFonts w:asciiTheme="minorHAnsi" w:hAnsiTheme="minorHAnsi" w:cstheme="minorHAnsi"/>
          <w:lang w:val="en-US"/>
        </w:rPr>
        <w:t>:</w:t>
      </w:r>
      <w:r w:rsidR="00BC4BC5">
        <w:rPr>
          <w:rFonts w:asciiTheme="minorHAnsi" w:hAnsiTheme="minorHAnsi" w:cstheme="minorHAnsi"/>
          <w:lang w:val="en-US"/>
        </w:rPr>
        <w:t xml:space="preserve"> Massey</w:t>
      </w:r>
      <w:r w:rsidR="00937773">
        <w:rPr>
          <w:rFonts w:asciiTheme="minorHAnsi" w:hAnsiTheme="minorHAnsi" w:cstheme="minorHAnsi"/>
          <w:lang w:val="en-US"/>
        </w:rPr>
        <w:t>, authorized representative of the person/estate CHRISTINE ANNE MASSEY</w:t>
      </w:r>
    </w:p>
    <w:p w:rsidR="005D4480" w:rsidRPr="00AD6F45" w:rsidRDefault="005D4480" w:rsidP="00414D2A">
      <w:pPr>
        <w:spacing w:line="360" w:lineRule="auto"/>
        <w:rPr>
          <w:rFonts w:asciiTheme="minorHAnsi" w:hAnsiTheme="minorHAnsi" w:cstheme="minorHAnsi"/>
        </w:rPr>
      </w:pPr>
    </w:p>
    <w:p w:rsidR="005D4480" w:rsidRPr="00AD6F45" w:rsidRDefault="00D3434F" w:rsidP="005D4480">
      <w:pPr>
        <w:rPr>
          <w:rFonts w:asciiTheme="minorHAnsi" w:hAnsiTheme="minorHAnsi" w:cstheme="minorHAnsi"/>
        </w:rPr>
      </w:pPr>
      <w:hyperlink r:id="rId16" w:history="1">
        <w:r w:rsidR="005D4480" w:rsidRPr="00AD6F45">
          <w:rPr>
            <w:rFonts w:asciiTheme="minorHAnsi" w:hAnsiTheme="minorHAnsi" w:cstheme="minorHAnsi"/>
          </w:rPr>
          <w:t>cmssyc@gmail.com</w:t>
        </w:r>
      </w:hyperlink>
    </w:p>
    <w:p w:rsidR="005D4480" w:rsidRPr="00AD6F45" w:rsidRDefault="00D3434F" w:rsidP="00414D2A">
      <w:pPr>
        <w:spacing w:line="360" w:lineRule="auto"/>
        <w:rPr>
          <w:rFonts w:asciiTheme="minorHAnsi" w:hAnsiTheme="minorHAnsi" w:cstheme="minorHAnsi"/>
        </w:rPr>
      </w:pPr>
      <w:hyperlink r:id="rId17" w:history="1">
        <w:r w:rsidR="005D4480" w:rsidRPr="00AD6F45">
          <w:rPr>
            <w:rFonts w:asciiTheme="minorHAnsi" w:hAnsiTheme="minorHAnsi" w:cstheme="minorHAnsi"/>
          </w:rPr>
          <w:t>christinem@fluoridefreepeel.ca</w:t>
        </w:r>
      </w:hyperlink>
    </w:p>
    <w:p w:rsidR="005D4480" w:rsidRPr="00AD6F45" w:rsidRDefault="005D4480" w:rsidP="00414D2A">
      <w:pPr>
        <w:spacing w:line="360" w:lineRule="auto"/>
        <w:rPr>
          <w:rFonts w:asciiTheme="minorHAnsi" w:hAnsiTheme="minorHAnsi" w:cstheme="minorHAnsi"/>
        </w:rPr>
      </w:pPr>
    </w:p>
    <w:p w:rsidR="00414D2A" w:rsidRPr="00AD6F45" w:rsidRDefault="00414D2A" w:rsidP="00414D2A">
      <w:pPr>
        <w:spacing w:line="360" w:lineRule="auto"/>
        <w:rPr>
          <w:rFonts w:asciiTheme="minorHAnsi" w:hAnsiTheme="minorHAnsi" w:cstheme="minorHAnsi"/>
        </w:rPr>
      </w:pPr>
    </w:p>
    <w:p w:rsidR="00414D2A" w:rsidRPr="00AD6F45" w:rsidRDefault="00414D2A" w:rsidP="00414D2A">
      <w:pPr>
        <w:spacing w:line="360" w:lineRule="auto"/>
        <w:rPr>
          <w:rFonts w:asciiTheme="minorHAnsi" w:hAnsiTheme="minorHAnsi" w:cstheme="minorHAnsi"/>
        </w:rPr>
      </w:pPr>
    </w:p>
    <w:p w:rsidR="00916084" w:rsidRPr="00AD6F45" w:rsidRDefault="00916084" w:rsidP="00614977">
      <w:pPr>
        <w:rPr>
          <w:rFonts w:asciiTheme="minorHAnsi" w:hAnsiTheme="minorHAnsi" w:cstheme="minorHAnsi"/>
        </w:rPr>
      </w:pPr>
    </w:p>
    <w:p w:rsidR="00233E22" w:rsidRPr="00AD6F45" w:rsidRDefault="00233E22" w:rsidP="00614977">
      <w:pPr>
        <w:rPr>
          <w:rFonts w:asciiTheme="minorHAnsi" w:hAnsiTheme="minorHAnsi" w:cstheme="minorHAnsi"/>
        </w:rPr>
      </w:pPr>
    </w:p>
    <w:sectPr w:rsidR="00233E22" w:rsidRPr="00AD6F45" w:rsidSect="00A40524">
      <w:footerReference w:type="default" r:id="rId18"/>
      <w:footerReference w:type="first" r:id="rId19"/>
      <w:pgSz w:w="12240" w:h="15840"/>
      <w:pgMar w:top="1418" w:right="1797" w:bottom="1418" w:left="1797" w:header="709" w:footer="709" w:gutter="0"/>
      <w:cols w:space="709"/>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21C9" w:rsidRDefault="00CE21C9">
      <w:r>
        <w:separator/>
      </w:r>
    </w:p>
  </w:endnote>
  <w:endnote w:type="continuationSeparator" w:id="0">
    <w:p w:rsidR="00CE21C9" w:rsidRDefault="00CE21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E77" w:rsidRDefault="00D3434F">
    <w:pPr>
      <w:pStyle w:val="Footer"/>
      <w:jc w:val="center"/>
    </w:pPr>
    <w:r>
      <w:fldChar w:fldCharType="begin"/>
    </w:r>
    <w:r w:rsidR="001D3E77">
      <w:instrText xml:space="preserve"> PAGE   \* MERGEFORMAT </w:instrText>
    </w:r>
    <w:r>
      <w:fldChar w:fldCharType="separate"/>
    </w:r>
    <w:r w:rsidR="00937773">
      <w:rPr>
        <w:noProof/>
      </w:rPr>
      <w:t>14</w:t>
    </w:r>
    <w:r>
      <w:rPr>
        <w:noProof/>
      </w:rPr>
      <w:fldChar w:fldCharType="end"/>
    </w:r>
  </w:p>
  <w:p w:rsidR="001D3E77" w:rsidRDefault="001D3E7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6951650"/>
      <w:docPartObj>
        <w:docPartGallery w:val="Page Numbers (Bottom of Page)"/>
        <w:docPartUnique/>
      </w:docPartObj>
    </w:sdtPr>
    <w:sdtEndPr>
      <w:rPr>
        <w:noProof/>
      </w:rPr>
    </w:sdtEndPr>
    <w:sdtContent>
      <w:p w:rsidR="00D42D2B" w:rsidRDefault="00D3434F">
        <w:pPr>
          <w:pStyle w:val="Footer"/>
          <w:jc w:val="center"/>
        </w:pPr>
        <w:r>
          <w:fldChar w:fldCharType="begin"/>
        </w:r>
        <w:r w:rsidR="00D42D2B">
          <w:instrText xml:space="preserve"> PAGE   \* MERGEFORMAT </w:instrText>
        </w:r>
        <w:r>
          <w:fldChar w:fldCharType="separate"/>
        </w:r>
        <w:r w:rsidR="006A2769">
          <w:rPr>
            <w:noProof/>
          </w:rPr>
          <w:t>1</w:t>
        </w:r>
        <w:r>
          <w:rPr>
            <w:noProof/>
          </w:rPr>
          <w:fldChar w:fldCharType="end"/>
        </w:r>
      </w:p>
    </w:sdtContent>
  </w:sdt>
  <w:p w:rsidR="001D3E77" w:rsidRDefault="001D3E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21C9" w:rsidRDefault="00CE21C9">
      <w:pPr>
        <w:pStyle w:val="Footer"/>
        <w:framePr w:wrap="auto"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5</w:t>
      </w:r>
      <w:r>
        <w:rPr>
          <w:rStyle w:val="PageNumber"/>
          <w:rFonts w:cs="Arial"/>
        </w:rPr>
        <w:fldChar w:fldCharType="end"/>
      </w:r>
    </w:p>
    <w:p w:rsidR="00CE21C9" w:rsidRDefault="00CE21C9">
      <w:pPr>
        <w:pStyle w:val="Footer"/>
      </w:pPr>
    </w:p>
    <w:p w:rsidR="00CE21C9" w:rsidRDefault="00CE21C9"/>
    <w:p w:rsidR="00CE21C9" w:rsidRDefault="00CE21C9">
      <w:r>
        <w:separator/>
      </w:r>
    </w:p>
  </w:footnote>
  <w:footnote w:type="continuationSeparator" w:id="0">
    <w:p w:rsidR="00CE21C9" w:rsidRDefault="00CE21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A01B4"/>
    <w:multiLevelType w:val="hybridMultilevel"/>
    <w:tmpl w:val="2EBC6D62"/>
    <w:lvl w:ilvl="0" w:tplc="CCE4DB0C">
      <w:start w:val="1"/>
      <w:numFmt w:val="decimal"/>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E04603D"/>
    <w:multiLevelType w:val="hybridMultilevel"/>
    <w:tmpl w:val="8D6C0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8956A13"/>
    <w:multiLevelType w:val="hybridMultilevel"/>
    <w:tmpl w:val="249CC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34022FE"/>
    <w:multiLevelType w:val="hybridMultilevel"/>
    <w:tmpl w:val="F4DC614E"/>
    <w:lvl w:ilvl="0" w:tplc="6C60326E">
      <w:start w:val="1"/>
      <w:numFmt w:val="decimal"/>
      <w:lvlText w:val="%1."/>
      <w:lvlJc w:val="left"/>
      <w:pPr>
        <w:ind w:left="360" w:hanging="360"/>
      </w:pPr>
      <w:rPr>
        <w:rFonts w:hint="default"/>
        <w:b w:val="0"/>
        <w:bCs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548F3D68"/>
    <w:multiLevelType w:val="hybridMultilevel"/>
    <w:tmpl w:val="DEE248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0A96CB3"/>
    <w:multiLevelType w:val="hybridMultilevel"/>
    <w:tmpl w:val="DEE248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activeWritingStyle w:appName="MSWord" w:lang="en-GB" w:vendorID="64" w:dllVersion="0" w:nlCheck="1" w:checkStyle="0"/>
  <w:activeWritingStyle w:appName="MSWord" w:lang="en-GB" w:vendorID="64" w:dllVersion="6" w:nlCheck="1" w:checkStyle="0"/>
  <w:activeWritingStyle w:appName="MSWord" w:lang="en-US" w:vendorID="64" w:dllVersion="0" w:nlCheck="1" w:checkStyle="0"/>
  <w:activeWritingStyle w:appName="MSWord" w:lang="en-US" w:vendorID="64" w:dllVersion="131078" w:nlCheck="1" w:checkStyle="1"/>
  <w:activeWritingStyle w:appName="MSWord" w:lang="en-GB" w:vendorID="64" w:dllVersion="131078" w:nlCheck="1" w:checkStyle="1"/>
  <w:proofState w:spelling="clean" w:grammar="clean"/>
  <w:documentProtection w:formatting="1" w:enforcement="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10242"/>
  </w:hdrShapeDefaults>
  <w:footnotePr>
    <w:footnote w:id="-1"/>
    <w:footnote w:id="0"/>
  </w:footnotePr>
  <w:endnotePr>
    <w:endnote w:id="-1"/>
    <w:endnote w:id="0"/>
  </w:endnotePr>
  <w:compat>
    <w:adjustLineHeightInTable/>
    <w:doNotUseHTMLParagraphAutoSpacing/>
  </w:compat>
  <w:rsids>
    <w:rsidRoot w:val="00C12C37"/>
    <w:rsid w:val="000031A9"/>
    <w:rsid w:val="00012967"/>
    <w:rsid w:val="00015D58"/>
    <w:rsid w:val="00016DF8"/>
    <w:rsid w:val="00017F7B"/>
    <w:rsid w:val="0002563C"/>
    <w:rsid w:val="00027FD6"/>
    <w:rsid w:val="00033671"/>
    <w:rsid w:val="00036BA6"/>
    <w:rsid w:val="00045EC1"/>
    <w:rsid w:val="00090981"/>
    <w:rsid w:val="000B2E4F"/>
    <w:rsid w:val="000C19BE"/>
    <w:rsid w:val="000C3A94"/>
    <w:rsid w:val="000C5446"/>
    <w:rsid w:val="000C7C45"/>
    <w:rsid w:val="000E44C0"/>
    <w:rsid w:val="000F2288"/>
    <w:rsid w:val="000F2799"/>
    <w:rsid w:val="000F49DE"/>
    <w:rsid w:val="000F7981"/>
    <w:rsid w:val="001029E0"/>
    <w:rsid w:val="001119D7"/>
    <w:rsid w:val="0011381F"/>
    <w:rsid w:val="00117184"/>
    <w:rsid w:val="00121154"/>
    <w:rsid w:val="00130D7F"/>
    <w:rsid w:val="001558E0"/>
    <w:rsid w:val="001665D8"/>
    <w:rsid w:val="00181875"/>
    <w:rsid w:val="0018303D"/>
    <w:rsid w:val="001901F6"/>
    <w:rsid w:val="00192A16"/>
    <w:rsid w:val="00192B50"/>
    <w:rsid w:val="0019327D"/>
    <w:rsid w:val="001A0112"/>
    <w:rsid w:val="001A6AE0"/>
    <w:rsid w:val="001B315C"/>
    <w:rsid w:val="001B7989"/>
    <w:rsid w:val="001D3E77"/>
    <w:rsid w:val="001D682E"/>
    <w:rsid w:val="001D70E1"/>
    <w:rsid w:val="001E4707"/>
    <w:rsid w:val="001E6FF5"/>
    <w:rsid w:val="00200C55"/>
    <w:rsid w:val="0020396F"/>
    <w:rsid w:val="002077A0"/>
    <w:rsid w:val="00210C54"/>
    <w:rsid w:val="00212E3E"/>
    <w:rsid w:val="002141BE"/>
    <w:rsid w:val="00232948"/>
    <w:rsid w:val="00233DF1"/>
    <w:rsid w:val="00233E22"/>
    <w:rsid w:val="00237C46"/>
    <w:rsid w:val="002437F8"/>
    <w:rsid w:val="0024498C"/>
    <w:rsid w:val="002541FA"/>
    <w:rsid w:val="002548A4"/>
    <w:rsid w:val="00254A03"/>
    <w:rsid w:val="00260373"/>
    <w:rsid w:val="0026305C"/>
    <w:rsid w:val="00264A29"/>
    <w:rsid w:val="00267442"/>
    <w:rsid w:val="002674FA"/>
    <w:rsid w:val="00275982"/>
    <w:rsid w:val="00283370"/>
    <w:rsid w:val="00291584"/>
    <w:rsid w:val="0029494F"/>
    <w:rsid w:val="00294F29"/>
    <w:rsid w:val="002A07DB"/>
    <w:rsid w:val="002A6E53"/>
    <w:rsid w:val="002C5773"/>
    <w:rsid w:val="002D14C0"/>
    <w:rsid w:val="002E3787"/>
    <w:rsid w:val="002E786B"/>
    <w:rsid w:val="002F1F90"/>
    <w:rsid w:val="002F739F"/>
    <w:rsid w:val="002F7C50"/>
    <w:rsid w:val="00300C62"/>
    <w:rsid w:val="003068DA"/>
    <w:rsid w:val="00344B61"/>
    <w:rsid w:val="0034765A"/>
    <w:rsid w:val="00350B5A"/>
    <w:rsid w:val="00351EBE"/>
    <w:rsid w:val="00356093"/>
    <w:rsid w:val="00357F34"/>
    <w:rsid w:val="00360051"/>
    <w:rsid w:val="00360F9F"/>
    <w:rsid w:val="003676AE"/>
    <w:rsid w:val="00372173"/>
    <w:rsid w:val="00373D8E"/>
    <w:rsid w:val="003803BA"/>
    <w:rsid w:val="003818B3"/>
    <w:rsid w:val="00386A9A"/>
    <w:rsid w:val="00390A65"/>
    <w:rsid w:val="003A05EA"/>
    <w:rsid w:val="003A5E4E"/>
    <w:rsid w:val="003A6164"/>
    <w:rsid w:val="003C4AE6"/>
    <w:rsid w:val="003D401B"/>
    <w:rsid w:val="003E03C1"/>
    <w:rsid w:val="003E190A"/>
    <w:rsid w:val="004063A4"/>
    <w:rsid w:val="00412BC3"/>
    <w:rsid w:val="00414D2A"/>
    <w:rsid w:val="00415259"/>
    <w:rsid w:val="00420C11"/>
    <w:rsid w:val="00421DFE"/>
    <w:rsid w:val="0044227B"/>
    <w:rsid w:val="004441CB"/>
    <w:rsid w:val="004457C5"/>
    <w:rsid w:val="00456EA5"/>
    <w:rsid w:val="004575B6"/>
    <w:rsid w:val="00471978"/>
    <w:rsid w:val="00472968"/>
    <w:rsid w:val="00475870"/>
    <w:rsid w:val="00481BE2"/>
    <w:rsid w:val="0048209C"/>
    <w:rsid w:val="004851D2"/>
    <w:rsid w:val="004871A6"/>
    <w:rsid w:val="004A3A10"/>
    <w:rsid w:val="004A7F57"/>
    <w:rsid w:val="004B3859"/>
    <w:rsid w:val="004B5FBC"/>
    <w:rsid w:val="004C079F"/>
    <w:rsid w:val="004C32C6"/>
    <w:rsid w:val="004C7D32"/>
    <w:rsid w:val="004D42E6"/>
    <w:rsid w:val="004D5D3E"/>
    <w:rsid w:val="004D6357"/>
    <w:rsid w:val="004E6A61"/>
    <w:rsid w:val="004F18AF"/>
    <w:rsid w:val="004F200A"/>
    <w:rsid w:val="004F270C"/>
    <w:rsid w:val="004F3E0A"/>
    <w:rsid w:val="004F450C"/>
    <w:rsid w:val="00521104"/>
    <w:rsid w:val="00521A91"/>
    <w:rsid w:val="005316F8"/>
    <w:rsid w:val="00546A43"/>
    <w:rsid w:val="00565D62"/>
    <w:rsid w:val="00567F0C"/>
    <w:rsid w:val="005856B9"/>
    <w:rsid w:val="00590492"/>
    <w:rsid w:val="00591737"/>
    <w:rsid w:val="005A3473"/>
    <w:rsid w:val="005B0256"/>
    <w:rsid w:val="005B0A51"/>
    <w:rsid w:val="005D4480"/>
    <w:rsid w:val="005D4998"/>
    <w:rsid w:val="005D4E4D"/>
    <w:rsid w:val="005D6167"/>
    <w:rsid w:val="005D7669"/>
    <w:rsid w:val="005D7EFA"/>
    <w:rsid w:val="005E33E8"/>
    <w:rsid w:val="005E5393"/>
    <w:rsid w:val="005E70D9"/>
    <w:rsid w:val="005F1091"/>
    <w:rsid w:val="005F6DDE"/>
    <w:rsid w:val="00603C97"/>
    <w:rsid w:val="00611D1A"/>
    <w:rsid w:val="00614977"/>
    <w:rsid w:val="00641E88"/>
    <w:rsid w:val="00652552"/>
    <w:rsid w:val="00657449"/>
    <w:rsid w:val="0067018C"/>
    <w:rsid w:val="00670F23"/>
    <w:rsid w:val="00672895"/>
    <w:rsid w:val="0067411E"/>
    <w:rsid w:val="006751D1"/>
    <w:rsid w:val="00682392"/>
    <w:rsid w:val="00687F6B"/>
    <w:rsid w:val="006979E8"/>
    <w:rsid w:val="006A0B68"/>
    <w:rsid w:val="006A2769"/>
    <w:rsid w:val="006A3963"/>
    <w:rsid w:val="006A5DB8"/>
    <w:rsid w:val="006A6625"/>
    <w:rsid w:val="006A6C53"/>
    <w:rsid w:val="006B7633"/>
    <w:rsid w:val="006B7FFA"/>
    <w:rsid w:val="006C0F15"/>
    <w:rsid w:val="006C3C38"/>
    <w:rsid w:val="006D1124"/>
    <w:rsid w:val="006D6C93"/>
    <w:rsid w:val="006D7559"/>
    <w:rsid w:val="006D7B66"/>
    <w:rsid w:val="00706B27"/>
    <w:rsid w:val="0070737B"/>
    <w:rsid w:val="007132BD"/>
    <w:rsid w:val="00716A1C"/>
    <w:rsid w:val="00720A4A"/>
    <w:rsid w:val="00725720"/>
    <w:rsid w:val="00735455"/>
    <w:rsid w:val="007426F9"/>
    <w:rsid w:val="00747DD9"/>
    <w:rsid w:val="00750F89"/>
    <w:rsid w:val="00751027"/>
    <w:rsid w:val="00751A6E"/>
    <w:rsid w:val="00772954"/>
    <w:rsid w:val="00773F42"/>
    <w:rsid w:val="007806EC"/>
    <w:rsid w:val="00785158"/>
    <w:rsid w:val="007977FE"/>
    <w:rsid w:val="007A046D"/>
    <w:rsid w:val="007A3AFC"/>
    <w:rsid w:val="007B75F3"/>
    <w:rsid w:val="007C1030"/>
    <w:rsid w:val="007C1B6D"/>
    <w:rsid w:val="007C6CA1"/>
    <w:rsid w:val="007D15B7"/>
    <w:rsid w:val="007D1E70"/>
    <w:rsid w:val="007E013F"/>
    <w:rsid w:val="007E581A"/>
    <w:rsid w:val="007F181A"/>
    <w:rsid w:val="007F1EC9"/>
    <w:rsid w:val="007F4650"/>
    <w:rsid w:val="007F6595"/>
    <w:rsid w:val="008047B9"/>
    <w:rsid w:val="0080755B"/>
    <w:rsid w:val="008145D8"/>
    <w:rsid w:val="0081686A"/>
    <w:rsid w:val="00822714"/>
    <w:rsid w:val="00825819"/>
    <w:rsid w:val="0082702A"/>
    <w:rsid w:val="00830F38"/>
    <w:rsid w:val="008351DF"/>
    <w:rsid w:val="00835A97"/>
    <w:rsid w:val="00851929"/>
    <w:rsid w:val="00861A1C"/>
    <w:rsid w:val="008665C3"/>
    <w:rsid w:val="00871F6D"/>
    <w:rsid w:val="0087343F"/>
    <w:rsid w:val="00875D8B"/>
    <w:rsid w:val="00881CB2"/>
    <w:rsid w:val="00886C23"/>
    <w:rsid w:val="00892001"/>
    <w:rsid w:val="00893689"/>
    <w:rsid w:val="00897305"/>
    <w:rsid w:val="008A21DE"/>
    <w:rsid w:val="008A720F"/>
    <w:rsid w:val="008B11CF"/>
    <w:rsid w:val="008B5D98"/>
    <w:rsid w:val="008B7C9E"/>
    <w:rsid w:val="008C2503"/>
    <w:rsid w:val="008D040C"/>
    <w:rsid w:val="008D04E3"/>
    <w:rsid w:val="008D35A9"/>
    <w:rsid w:val="008D3BD1"/>
    <w:rsid w:val="008F0C6B"/>
    <w:rsid w:val="008F28AE"/>
    <w:rsid w:val="008F66CB"/>
    <w:rsid w:val="00900C0D"/>
    <w:rsid w:val="00904D8F"/>
    <w:rsid w:val="00916084"/>
    <w:rsid w:val="00921099"/>
    <w:rsid w:val="009232FA"/>
    <w:rsid w:val="0093413D"/>
    <w:rsid w:val="0093729A"/>
    <w:rsid w:val="00937773"/>
    <w:rsid w:val="009406D7"/>
    <w:rsid w:val="0094080D"/>
    <w:rsid w:val="00946986"/>
    <w:rsid w:val="00966723"/>
    <w:rsid w:val="00967927"/>
    <w:rsid w:val="00971052"/>
    <w:rsid w:val="00990EE1"/>
    <w:rsid w:val="00995F7C"/>
    <w:rsid w:val="009A11F3"/>
    <w:rsid w:val="009A36CB"/>
    <w:rsid w:val="009A7D2A"/>
    <w:rsid w:val="009B6026"/>
    <w:rsid w:val="009C0FA8"/>
    <w:rsid w:val="009C172A"/>
    <w:rsid w:val="009C7AF4"/>
    <w:rsid w:val="009D48C9"/>
    <w:rsid w:val="009D517E"/>
    <w:rsid w:val="009E3E4D"/>
    <w:rsid w:val="009E5742"/>
    <w:rsid w:val="009E678F"/>
    <w:rsid w:val="00A04535"/>
    <w:rsid w:val="00A15924"/>
    <w:rsid w:val="00A17170"/>
    <w:rsid w:val="00A323CD"/>
    <w:rsid w:val="00A32CD3"/>
    <w:rsid w:val="00A374DB"/>
    <w:rsid w:val="00A40524"/>
    <w:rsid w:val="00A44E95"/>
    <w:rsid w:val="00A523AE"/>
    <w:rsid w:val="00A57918"/>
    <w:rsid w:val="00A64410"/>
    <w:rsid w:val="00A746D5"/>
    <w:rsid w:val="00A74E0A"/>
    <w:rsid w:val="00A867DC"/>
    <w:rsid w:val="00A90A5C"/>
    <w:rsid w:val="00A93D32"/>
    <w:rsid w:val="00AA2BCE"/>
    <w:rsid w:val="00AA58EC"/>
    <w:rsid w:val="00AB4C7B"/>
    <w:rsid w:val="00AC456A"/>
    <w:rsid w:val="00AC668E"/>
    <w:rsid w:val="00AC7ABF"/>
    <w:rsid w:val="00AD6F45"/>
    <w:rsid w:val="00AE2B09"/>
    <w:rsid w:val="00AE3EF6"/>
    <w:rsid w:val="00AE4696"/>
    <w:rsid w:val="00AF113E"/>
    <w:rsid w:val="00B01BF0"/>
    <w:rsid w:val="00B0251B"/>
    <w:rsid w:val="00B04D3A"/>
    <w:rsid w:val="00B10009"/>
    <w:rsid w:val="00B23B1C"/>
    <w:rsid w:val="00B2617E"/>
    <w:rsid w:val="00B265D3"/>
    <w:rsid w:val="00B3184C"/>
    <w:rsid w:val="00B33A56"/>
    <w:rsid w:val="00B36F0D"/>
    <w:rsid w:val="00B40CE5"/>
    <w:rsid w:val="00B430BE"/>
    <w:rsid w:val="00B450C7"/>
    <w:rsid w:val="00B506E5"/>
    <w:rsid w:val="00B518BD"/>
    <w:rsid w:val="00B62527"/>
    <w:rsid w:val="00B62EF0"/>
    <w:rsid w:val="00B75F9D"/>
    <w:rsid w:val="00B76727"/>
    <w:rsid w:val="00B8045E"/>
    <w:rsid w:val="00B8265D"/>
    <w:rsid w:val="00B858BD"/>
    <w:rsid w:val="00B85E53"/>
    <w:rsid w:val="00B901DD"/>
    <w:rsid w:val="00BB544C"/>
    <w:rsid w:val="00BB5D2E"/>
    <w:rsid w:val="00BC4BC5"/>
    <w:rsid w:val="00BE1A59"/>
    <w:rsid w:val="00BE265F"/>
    <w:rsid w:val="00BE2B7E"/>
    <w:rsid w:val="00BE4292"/>
    <w:rsid w:val="00BE5EC0"/>
    <w:rsid w:val="00BF30CD"/>
    <w:rsid w:val="00C01061"/>
    <w:rsid w:val="00C12C37"/>
    <w:rsid w:val="00C145F5"/>
    <w:rsid w:val="00C1710B"/>
    <w:rsid w:val="00C234E0"/>
    <w:rsid w:val="00C25218"/>
    <w:rsid w:val="00C31A76"/>
    <w:rsid w:val="00C348B8"/>
    <w:rsid w:val="00C61B39"/>
    <w:rsid w:val="00C63356"/>
    <w:rsid w:val="00C676EF"/>
    <w:rsid w:val="00C67ED1"/>
    <w:rsid w:val="00C70672"/>
    <w:rsid w:val="00C70FCE"/>
    <w:rsid w:val="00C73A5F"/>
    <w:rsid w:val="00C81059"/>
    <w:rsid w:val="00C868DB"/>
    <w:rsid w:val="00C92A43"/>
    <w:rsid w:val="00C9529E"/>
    <w:rsid w:val="00CA07C9"/>
    <w:rsid w:val="00CA0DB0"/>
    <w:rsid w:val="00CA12A5"/>
    <w:rsid w:val="00CA2AB9"/>
    <w:rsid w:val="00CB46CB"/>
    <w:rsid w:val="00CC019A"/>
    <w:rsid w:val="00CC2A51"/>
    <w:rsid w:val="00CC3CCE"/>
    <w:rsid w:val="00CC7414"/>
    <w:rsid w:val="00CD67C1"/>
    <w:rsid w:val="00CD6B72"/>
    <w:rsid w:val="00CE0829"/>
    <w:rsid w:val="00CE21C9"/>
    <w:rsid w:val="00CE649B"/>
    <w:rsid w:val="00CE7AF3"/>
    <w:rsid w:val="00CF2525"/>
    <w:rsid w:val="00CF4027"/>
    <w:rsid w:val="00CF5221"/>
    <w:rsid w:val="00CF5CFE"/>
    <w:rsid w:val="00CF628E"/>
    <w:rsid w:val="00D058E7"/>
    <w:rsid w:val="00D11252"/>
    <w:rsid w:val="00D178B8"/>
    <w:rsid w:val="00D212DC"/>
    <w:rsid w:val="00D30FFB"/>
    <w:rsid w:val="00D3434F"/>
    <w:rsid w:val="00D36D43"/>
    <w:rsid w:val="00D37753"/>
    <w:rsid w:val="00D41467"/>
    <w:rsid w:val="00D42D2B"/>
    <w:rsid w:val="00D4654E"/>
    <w:rsid w:val="00D52206"/>
    <w:rsid w:val="00D6028D"/>
    <w:rsid w:val="00D62A49"/>
    <w:rsid w:val="00D71EE3"/>
    <w:rsid w:val="00D7263C"/>
    <w:rsid w:val="00D729A9"/>
    <w:rsid w:val="00D757FB"/>
    <w:rsid w:val="00D8075F"/>
    <w:rsid w:val="00D81B0E"/>
    <w:rsid w:val="00D83851"/>
    <w:rsid w:val="00D845D9"/>
    <w:rsid w:val="00DA0F41"/>
    <w:rsid w:val="00DC5766"/>
    <w:rsid w:val="00DD2B17"/>
    <w:rsid w:val="00DD3158"/>
    <w:rsid w:val="00DD58EC"/>
    <w:rsid w:val="00DE3ABE"/>
    <w:rsid w:val="00DE3FF5"/>
    <w:rsid w:val="00DE799B"/>
    <w:rsid w:val="00DF1A9B"/>
    <w:rsid w:val="00DF2260"/>
    <w:rsid w:val="00DF6200"/>
    <w:rsid w:val="00E00A8D"/>
    <w:rsid w:val="00E07F10"/>
    <w:rsid w:val="00E1336A"/>
    <w:rsid w:val="00E149B3"/>
    <w:rsid w:val="00E20BFF"/>
    <w:rsid w:val="00E211BE"/>
    <w:rsid w:val="00E212A0"/>
    <w:rsid w:val="00E2310E"/>
    <w:rsid w:val="00E24EA0"/>
    <w:rsid w:val="00E318AD"/>
    <w:rsid w:val="00E34E43"/>
    <w:rsid w:val="00E374A0"/>
    <w:rsid w:val="00E40F4F"/>
    <w:rsid w:val="00E4220C"/>
    <w:rsid w:val="00E46AAE"/>
    <w:rsid w:val="00E63586"/>
    <w:rsid w:val="00E714EB"/>
    <w:rsid w:val="00E77869"/>
    <w:rsid w:val="00E8571A"/>
    <w:rsid w:val="00E93775"/>
    <w:rsid w:val="00E9378B"/>
    <w:rsid w:val="00EA0B6B"/>
    <w:rsid w:val="00EA6A63"/>
    <w:rsid w:val="00EA772C"/>
    <w:rsid w:val="00EB185C"/>
    <w:rsid w:val="00EB7A05"/>
    <w:rsid w:val="00EC0CF8"/>
    <w:rsid w:val="00EC1730"/>
    <w:rsid w:val="00EC311A"/>
    <w:rsid w:val="00EC4003"/>
    <w:rsid w:val="00EC6E43"/>
    <w:rsid w:val="00EC782C"/>
    <w:rsid w:val="00ED0456"/>
    <w:rsid w:val="00ED0841"/>
    <w:rsid w:val="00ED2790"/>
    <w:rsid w:val="00ED4DB6"/>
    <w:rsid w:val="00ED7100"/>
    <w:rsid w:val="00EE4E2C"/>
    <w:rsid w:val="00EE7D55"/>
    <w:rsid w:val="00EF3B8E"/>
    <w:rsid w:val="00EF64D0"/>
    <w:rsid w:val="00F15288"/>
    <w:rsid w:val="00F301BD"/>
    <w:rsid w:val="00F3441F"/>
    <w:rsid w:val="00F41805"/>
    <w:rsid w:val="00F52397"/>
    <w:rsid w:val="00F52503"/>
    <w:rsid w:val="00F56936"/>
    <w:rsid w:val="00F72BF7"/>
    <w:rsid w:val="00F7657E"/>
    <w:rsid w:val="00F77ED3"/>
    <w:rsid w:val="00F8526E"/>
    <w:rsid w:val="00F86EA8"/>
    <w:rsid w:val="00F90989"/>
    <w:rsid w:val="00F92B93"/>
    <w:rsid w:val="00FA0C3D"/>
    <w:rsid w:val="00FA37FB"/>
    <w:rsid w:val="00FA577E"/>
    <w:rsid w:val="00FB742D"/>
    <w:rsid w:val="00FD7FDD"/>
    <w:rsid w:val="00FE3C98"/>
    <w:rsid w:val="00FF206C"/>
    <w:rsid w:val="00FF2E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A40524"/>
    <w:pPr>
      <w:autoSpaceDE w:val="0"/>
      <w:autoSpaceDN w:val="0"/>
      <w:adjustRightInd w:val="0"/>
    </w:pPr>
    <w:rPr>
      <w:rFonts w:ascii="Arial" w:hAnsi="Arial" w:cs="Arial"/>
      <w:sz w:val="22"/>
      <w:szCs w:val="22"/>
    </w:rPr>
  </w:style>
  <w:style w:type="paragraph" w:styleId="Heading1">
    <w:name w:val="heading 1"/>
    <w:basedOn w:val="Normal"/>
    <w:next w:val="Normal"/>
    <w:qFormat/>
    <w:rsid w:val="00A40524"/>
    <w:pPr>
      <w:keepNext/>
      <w:jc w:val="right"/>
      <w:outlineLvl w:val="0"/>
    </w:pPr>
    <w:rPr>
      <w:b/>
      <w:bCs/>
      <w:sz w:val="24"/>
      <w:szCs w:val="24"/>
    </w:rPr>
  </w:style>
  <w:style w:type="paragraph" w:styleId="Heading2">
    <w:name w:val="heading 2"/>
    <w:basedOn w:val="Normal"/>
    <w:next w:val="Normal"/>
    <w:link w:val="Heading2Char"/>
    <w:qFormat/>
    <w:rsid w:val="00687F6B"/>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qFormat/>
    <w:rsid w:val="00687F6B"/>
    <w:pPr>
      <w:keepNext/>
      <w:spacing w:before="240" w:after="60"/>
      <w:outlineLvl w:val="3"/>
    </w:pPr>
    <w:rPr>
      <w:rFonts w:ascii="Calibri"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00A8D"/>
    <w:pPr>
      <w:tabs>
        <w:tab w:val="center" w:pos="4320"/>
        <w:tab w:val="right" w:pos="8640"/>
      </w:tabs>
    </w:pPr>
    <w:rPr>
      <w:szCs w:val="24"/>
    </w:rPr>
  </w:style>
  <w:style w:type="paragraph" w:styleId="Header">
    <w:name w:val="header"/>
    <w:basedOn w:val="Normal"/>
    <w:rsid w:val="00A40524"/>
    <w:pPr>
      <w:tabs>
        <w:tab w:val="center" w:pos="4320"/>
        <w:tab w:val="right" w:pos="8640"/>
      </w:tabs>
    </w:pPr>
    <w:rPr>
      <w:sz w:val="24"/>
      <w:szCs w:val="24"/>
    </w:rPr>
  </w:style>
  <w:style w:type="paragraph" w:customStyle="1" w:styleId="Style">
    <w:name w:val="Style"/>
    <w:rsid w:val="00A40524"/>
    <w:pPr>
      <w:widowControl w:val="0"/>
      <w:autoSpaceDE w:val="0"/>
      <w:autoSpaceDN w:val="0"/>
      <w:adjustRightInd w:val="0"/>
    </w:pPr>
    <w:rPr>
      <w:rFonts w:ascii="Arial" w:hAnsi="Arial" w:cs="Arial"/>
      <w:sz w:val="24"/>
      <w:szCs w:val="24"/>
      <w:lang w:val="en-US"/>
    </w:rPr>
  </w:style>
  <w:style w:type="character" w:styleId="PageNumber">
    <w:name w:val="page number"/>
    <w:rsid w:val="00A40524"/>
    <w:rPr>
      <w:rFonts w:cs="Times New Roman"/>
    </w:rPr>
  </w:style>
  <w:style w:type="character" w:customStyle="1" w:styleId="Heading2Char">
    <w:name w:val="Heading 2 Char"/>
    <w:link w:val="Heading2"/>
    <w:rsid w:val="00687F6B"/>
    <w:rPr>
      <w:rFonts w:ascii="Cambria" w:eastAsia="Times New Roman" w:hAnsi="Cambria" w:cs="Times New Roman"/>
      <w:b/>
      <w:bCs/>
      <w:i/>
      <w:iCs/>
      <w:sz w:val="28"/>
      <w:szCs w:val="28"/>
    </w:rPr>
  </w:style>
  <w:style w:type="character" w:customStyle="1" w:styleId="Heading4Char">
    <w:name w:val="Heading 4 Char"/>
    <w:link w:val="Heading4"/>
    <w:rsid w:val="00687F6B"/>
    <w:rPr>
      <w:rFonts w:ascii="Calibri" w:eastAsia="Times New Roman" w:hAnsi="Calibri" w:cs="Times New Roman"/>
      <w:b/>
      <w:bCs/>
      <w:sz w:val="28"/>
      <w:szCs w:val="28"/>
    </w:rPr>
  </w:style>
  <w:style w:type="paragraph" w:styleId="Title">
    <w:name w:val="Title"/>
    <w:basedOn w:val="Normal"/>
    <w:link w:val="TitleChar"/>
    <w:qFormat/>
    <w:rsid w:val="00687F6B"/>
    <w:pPr>
      <w:autoSpaceDE/>
      <w:autoSpaceDN/>
      <w:adjustRightInd/>
      <w:jc w:val="center"/>
    </w:pPr>
    <w:rPr>
      <w:b/>
      <w:szCs w:val="24"/>
      <w:lang w:eastAsia="en-US"/>
    </w:rPr>
  </w:style>
  <w:style w:type="character" w:customStyle="1" w:styleId="TitleChar">
    <w:name w:val="Title Char"/>
    <w:link w:val="Title"/>
    <w:rsid w:val="00687F6B"/>
    <w:rPr>
      <w:rFonts w:ascii="Arial" w:hAnsi="Arial" w:cs="Arial"/>
      <w:b/>
      <w:sz w:val="22"/>
      <w:szCs w:val="24"/>
      <w:lang w:eastAsia="en-US"/>
    </w:rPr>
  </w:style>
  <w:style w:type="table" w:customStyle="1" w:styleId="LEAPWordbillTableStyle">
    <w:name w:val="LEAPWordbill Table Style"/>
    <w:basedOn w:val="TableList4"/>
    <w:semiHidden/>
    <w:unhideWhenUsed/>
    <w:rsid w:val="00CD67C1"/>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4">
    <w:name w:val="Table List 4"/>
    <w:basedOn w:val="TableNormal"/>
    <w:semiHidden/>
    <w:unhideWhenUsed/>
    <w:rsid w:val="00CD67C1"/>
    <w:pPr>
      <w:autoSpaceDE w:val="0"/>
      <w:autoSpaceDN w:val="0"/>
      <w:adjustRightInd w:val="0"/>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customStyle="1" w:styleId="FooterChar">
    <w:name w:val="Footer Char"/>
    <w:link w:val="Footer"/>
    <w:uiPriority w:val="99"/>
    <w:rsid w:val="00264A29"/>
    <w:rPr>
      <w:rFonts w:ascii="Arial" w:hAnsi="Arial" w:cs="Arial"/>
      <w:sz w:val="22"/>
      <w:szCs w:val="24"/>
    </w:rPr>
  </w:style>
  <w:style w:type="paragraph" w:styleId="ListParagraph">
    <w:name w:val="List Paragraph"/>
    <w:basedOn w:val="Normal"/>
    <w:qFormat/>
    <w:rsid w:val="007E581A"/>
    <w:pPr>
      <w:ind w:left="720"/>
      <w:contextualSpacing/>
    </w:pPr>
  </w:style>
  <w:style w:type="paragraph" w:styleId="BodyText">
    <w:name w:val="Body Text"/>
    <w:basedOn w:val="Normal"/>
    <w:link w:val="BodyTextChar"/>
    <w:uiPriority w:val="1"/>
    <w:qFormat/>
    <w:rsid w:val="008145D8"/>
    <w:pPr>
      <w:widowControl w:val="0"/>
      <w:adjustRightInd/>
    </w:pPr>
    <w:rPr>
      <w:rFonts w:eastAsia="Arial"/>
      <w:sz w:val="24"/>
      <w:szCs w:val="24"/>
      <w:lang w:val="en-US" w:eastAsia="en-US"/>
    </w:rPr>
  </w:style>
  <w:style w:type="character" w:customStyle="1" w:styleId="BodyTextChar">
    <w:name w:val="Body Text Char"/>
    <w:basedOn w:val="DefaultParagraphFont"/>
    <w:link w:val="BodyText"/>
    <w:uiPriority w:val="1"/>
    <w:rsid w:val="008145D8"/>
    <w:rPr>
      <w:rFonts w:ascii="Arial" w:eastAsia="Arial" w:hAnsi="Arial" w:cs="Arial"/>
      <w:sz w:val="24"/>
      <w:szCs w:val="24"/>
      <w:lang w:val="en-US" w:eastAsia="en-US"/>
    </w:rPr>
  </w:style>
  <w:style w:type="character" w:styleId="Hyperlink">
    <w:name w:val="Hyperlink"/>
    <w:basedOn w:val="DefaultParagraphFont"/>
    <w:uiPriority w:val="99"/>
    <w:unhideWhenUsed/>
    <w:rsid w:val="00EC782C"/>
    <w:rPr>
      <w:color w:val="0000FF" w:themeColor="hyperlink"/>
      <w:u w:val="single"/>
    </w:rPr>
  </w:style>
  <w:style w:type="character" w:customStyle="1" w:styleId="UnresolvedMention">
    <w:name w:val="Unresolved Mention"/>
    <w:basedOn w:val="DefaultParagraphFont"/>
    <w:uiPriority w:val="99"/>
    <w:semiHidden/>
    <w:unhideWhenUsed/>
    <w:rsid w:val="00EC782C"/>
    <w:rPr>
      <w:color w:val="605E5C"/>
      <w:shd w:val="clear" w:color="auto" w:fill="E1DFDD"/>
    </w:rPr>
  </w:style>
  <w:style w:type="character" w:customStyle="1" w:styleId="il">
    <w:name w:val="il"/>
    <w:basedOn w:val="DefaultParagraphFont"/>
    <w:rsid w:val="004F18AF"/>
  </w:style>
  <w:style w:type="character" w:styleId="FollowedHyperlink">
    <w:name w:val="FollowedHyperlink"/>
    <w:basedOn w:val="DefaultParagraphFont"/>
    <w:semiHidden/>
    <w:unhideWhenUsed/>
    <w:rsid w:val="00E40F4F"/>
    <w:rPr>
      <w:color w:val="800080" w:themeColor="followedHyperlink"/>
      <w:u w:val="single"/>
    </w:rPr>
  </w:style>
</w:styles>
</file>

<file path=word/vbaData.xml><?xml version="1.0" encoding="utf-8"?>
<wne:vbaSuppData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e:mcds>
    <wne:mcd wne:macroName="PROJECT.SLEEPMODULE.RUNIT" wne:name="Project.SleepModule.Runit" wne:bEncrypt="00" wne:cmg="56"/>
  </wne:mcds>
</wne:vbaSuppData>
</file>

<file path=word/webSettings.xml><?xml version="1.0" encoding="utf-8"?>
<w:webSettings xmlns:r="http://schemas.openxmlformats.org/officeDocument/2006/relationships" xmlns:w="http://schemas.openxmlformats.org/wordprocessingml/2006/main">
  <w:divs>
    <w:div w:id="2053112685">
      <w:bodyDiv w:val="1"/>
      <w:marLeft w:val="0"/>
      <w:marRight w:val="0"/>
      <w:marTop w:val="0"/>
      <w:marBottom w:val="0"/>
      <w:divBdr>
        <w:top w:val="none" w:sz="0" w:space="0" w:color="auto"/>
        <w:left w:val="none" w:sz="0" w:space="0" w:color="auto"/>
        <w:bottom w:val="none" w:sz="0" w:space="0" w:color="auto"/>
        <w:right w:val="none" w:sz="0" w:space="0" w:color="auto"/>
      </w:divBdr>
      <w:divsChild>
        <w:div w:id="1800294526">
          <w:marLeft w:val="0"/>
          <w:marRight w:val="0"/>
          <w:marTop w:val="0"/>
          <w:marBottom w:val="0"/>
          <w:divBdr>
            <w:top w:val="none" w:sz="0" w:space="0" w:color="auto"/>
            <w:left w:val="none" w:sz="0" w:space="0" w:color="auto"/>
            <w:bottom w:val="none" w:sz="0" w:space="0" w:color="auto"/>
            <w:right w:val="none" w:sz="0" w:space="0" w:color="auto"/>
          </w:divBdr>
        </w:div>
        <w:div w:id="499975030">
          <w:marLeft w:val="0"/>
          <w:marRight w:val="0"/>
          <w:marTop w:val="0"/>
          <w:marBottom w:val="0"/>
          <w:divBdr>
            <w:top w:val="none" w:sz="0" w:space="0" w:color="auto"/>
            <w:left w:val="none" w:sz="0" w:space="0" w:color="auto"/>
            <w:bottom w:val="none" w:sz="0" w:space="0" w:color="auto"/>
            <w:right w:val="none" w:sz="0" w:space="0" w:color="auto"/>
          </w:divBdr>
        </w:div>
        <w:div w:id="139351733">
          <w:marLeft w:val="0"/>
          <w:marRight w:val="0"/>
          <w:marTop w:val="0"/>
          <w:marBottom w:val="0"/>
          <w:divBdr>
            <w:top w:val="none" w:sz="0" w:space="0" w:color="auto"/>
            <w:left w:val="none" w:sz="0" w:space="0" w:color="auto"/>
            <w:bottom w:val="none" w:sz="0" w:space="0" w:color="auto"/>
            <w:right w:val="none" w:sz="0" w:space="0" w:color="auto"/>
          </w:divBdr>
          <w:divsChild>
            <w:div w:id="1593122795">
              <w:marLeft w:val="0"/>
              <w:marRight w:val="0"/>
              <w:marTop w:val="0"/>
              <w:marBottom w:val="0"/>
              <w:divBdr>
                <w:top w:val="none" w:sz="0" w:space="0" w:color="auto"/>
                <w:left w:val="none" w:sz="0" w:space="0" w:color="auto"/>
                <w:bottom w:val="none" w:sz="0" w:space="0" w:color="auto"/>
                <w:right w:val="none" w:sz="0" w:space="0" w:color="auto"/>
              </w:divBdr>
              <w:divsChild>
                <w:div w:id="1262644641">
                  <w:blockQuote w:val="1"/>
                  <w:marLeft w:val="600"/>
                  <w:marRight w:val="0"/>
                  <w:marTop w:val="0"/>
                  <w:marBottom w:val="0"/>
                  <w:divBdr>
                    <w:top w:val="none" w:sz="0" w:space="0" w:color="auto"/>
                    <w:left w:val="none" w:sz="0" w:space="0" w:color="auto"/>
                    <w:bottom w:val="none" w:sz="0" w:space="0" w:color="auto"/>
                    <w:right w:val="none" w:sz="0" w:space="0" w:color="auto"/>
                  </w:divBdr>
                </w:div>
                <w:div w:id="357128148">
                  <w:blockQuote w:val="1"/>
                  <w:marLeft w:val="600"/>
                  <w:marRight w:val="0"/>
                  <w:marTop w:val="0"/>
                  <w:marBottom w:val="0"/>
                  <w:divBdr>
                    <w:top w:val="none" w:sz="0" w:space="0" w:color="auto"/>
                    <w:left w:val="none" w:sz="0" w:space="0" w:color="auto"/>
                    <w:bottom w:val="none" w:sz="0" w:space="0" w:color="auto"/>
                    <w:right w:val="none" w:sz="0" w:space="0" w:color="auto"/>
                  </w:divBdr>
                  <w:divsChild>
                    <w:div w:id="1814179971">
                      <w:marLeft w:val="0"/>
                      <w:marRight w:val="0"/>
                      <w:marTop w:val="0"/>
                      <w:marBottom w:val="0"/>
                      <w:divBdr>
                        <w:top w:val="none" w:sz="0" w:space="0" w:color="auto"/>
                        <w:left w:val="none" w:sz="0" w:space="0" w:color="auto"/>
                        <w:bottom w:val="none" w:sz="0" w:space="0" w:color="auto"/>
                        <w:right w:val="none" w:sz="0" w:space="0" w:color="auto"/>
                      </w:divBdr>
                    </w:div>
                    <w:div w:id="698818055">
                      <w:marLeft w:val="0"/>
                      <w:marRight w:val="0"/>
                      <w:marTop w:val="0"/>
                      <w:marBottom w:val="0"/>
                      <w:divBdr>
                        <w:top w:val="none" w:sz="0" w:space="0" w:color="auto"/>
                        <w:left w:val="none" w:sz="0" w:space="0" w:color="auto"/>
                        <w:bottom w:val="none" w:sz="0" w:space="0" w:color="auto"/>
                        <w:right w:val="none" w:sz="0" w:space="0" w:color="auto"/>
                      </w:divBdr>
                    </w:div>
                  </w:divsChild>
                </w:div>
                <w:div w:id="2146385273">
                  <w:marLeft w:val="0"/>
                  <w:marRight w:val="0"/>
                  <w:marTop w:val="0"/>
                  <w:marBottom w:val="0"/>
                  <w:divBdr>
                    <w:top w:val="none" w:sz="0" w:space="0" w:color="auto"/>
                    <w:left w:val="none" w:sz="0" w:space="0" w:color="auto"/>
                    <w:bottom w:val="none" w:sz="0" w:space="0" w:color="auto"/>
                    <w:right w:val="none" w:sz="0" w:space="0" w:color="auto"/>
                  </w:divBdr>
                  <w:divsChild>
                    <w:div w:id="1413939553">
                      <w:marLeft w:val="0"/>
                      <w:marRight w:val="0"/>
                      <w:marTop w:val="0"/>
                      <w:marBottom w:val="0"/>
                      <w:divBdr>
                        <w:top w:val="none" w:sz="0" w:space="0" w:color="auto"/>
                        <w:left w:val="none" w:sz="0" w:space="0" w:color="auto"/>
                        <w:bottom w:val="none" w:sz="0" w:space="0" w:color="auto"/>
                        <w:right w:val="none" w:sz="0" w:space="0" w:color="auto"/>
                      </w:divBdr>
                      <w:divsChild>
                        <w:div w:id="978654071">
                          <w:marLeft w:val="0"/>
                          <w:marRight w:val="0"/>
                          <w:marTop w:val="0"/>
                          <w:marBottom w:val="0"/>
                          <w:divBdr>
                            <w:top w:val="none" w:sz="0" w:space="0" w:color="auto"/>
                            <w:left w:val="none" w:sz="0" w:space="0" w:color="auto"/>
                            <w:bottom w:val="none" w:sz="0" w:space="0" w:color="auto"/>
                            <w:right w:val="none" w:sz="0" w:space="0" w:color="auto"/>
                          </w:divBdr>
                          <w:divsChild>
                            <w:div w:id="3427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427034">
                  <w:blockQuote w:val="1"/>
                  <w:marLeft w:val="600"/>
                  <w:marRight w:val="0"/>
                  <w:marTop w:val="0"/>
                  <w:marBottom w:val="0"/>
                  <w:divBdr>
                    <w:top w:val="none" w:sz="0" w:space="0" w:color="auto"/>
                    <w:left w:val="none" w:sz="0" w:space="0" w:color="auto"/>
                    <w:bottom w:val="none" w:sz="0" w:space="0" w:color="auto"/>
                    <w:right w:val="none" w:sz="0" w:space="0" w:color="auto"/>
                  </w:divBdr>
                  <w:divsChild>
                    <w:div w:id="1888179233">
                      <w:marLeft w:val="0"/>
                      <w:marRight w:val="0"/>
                      <w:marTop w:val="0"/>
                      <w:marBottom w:val="0"/>
                      <w:divBdr>
                        <w:top w:val="none" w:sz="0" w:space="0" w:color="auto"/>
                        <w:left w:val="none" w:sz="0" w:space="0" w:color="auto"/>
                        <w:bottom w:val="none" w:sz="0" w:space="0" w:color="auto"/>
                        <w:right w:val="none" w:sz="0" w:space="0" w:color="auto"/>
                      </w:divBdr>
                      <w:divsChild>
                        <w:div w:id="1640260428">
                          <w:marLeft w:val="0"/>
                          <w:marRight w:val="0"/>
                          <w:marTop w:val="0"/>
                          <w:marBottom w:val="0"/>
                          <w:divBdr>
                            <w:top w:val="none" w:sz="0" w:space="0" w:color="auto"/>
                            <w:left w:val="none" w:sz="0" w:space="0" w:color="auto"/>
                            <w:bottom w:val="none" w:sz="0" w:space="0" w:color="auto"/>
                            <w:right w:val="none" w:sz="0" w:space="0" w:color="auto"/>
                          </w:divBdr>
                          <w:divsChild>
                            <w:div w:id="1633902644">
                              <w:marLeft w:val="0"/>
                              <w:marRight w:val="0"/>
                              <w:marTop w:val="0"/>
                              <w:marBottom w:val="0"/>
                              <w:divBdr>
                                <w:top w:val="none" w:sz="0" w:space="0" w:color="auto"/>
                                <w:left w:val="none" w:sz="0" w:space="0" w:color="auto"/>
                                <w:bottom w:val="none" w:sz="0" w:space="0" w:color="auto"/>
                                <w:right w:val="none" w:sz="0" w:space="0" w:color="auto"/>
                              </w:divBdr>
                              <w:divsChild>
                                <w:div w:id="175114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39233">
                  <w:marLeft w:val="0"/>
                  <w:marRight w:val="0"/>
                  <w:marTop w:val="0"/>
                  <w:marBottom w:val="0"/>
                  <w:divBdr>
                    <w:top w:val="none" w:sz="0" w:space="0" w:color="auto"/>
                    <w:left w:val="none" w:sz="0" w:space="0" w:color="auto"/>
                    <w:bottom w:val="none" w:sz="0" w:space="0" w:color="auto"/>
                    <w:right w:val="none" w:sz="0" w:space="0" w:color="auto"/>
                  </w:divBdr>
                  <w:divsChild>
                    <w:div w:id="817385936">
                      <w:marLeft w:val="0"/>
                      <w:marRight w:val="0"/>
                      <w:marTop w:val="0"/>
                      <w:marBottom w:val="0"/>
                      <w:divBdr>
                        <w:top w:val="none" w:sz="0" w:space="0" w:color="auto"/>
                        <w:left w:val="none" w:sz="0" w:space="0" w:color="auto"/>
                        <w:bottom w:val="none" w:sz="0" w:space="0" w:color="auto"/>
                        <w:right w:val="none" w:sz="0" w:space="0" w:color="auto"/>
                      </w:divBdr>
                      <w:divsChild>
                        <w:div w:id="1528564224">
                          <w:marLeft w:val="0"/>
                          <w:marRight w:val="0"/>
                          <w:marTop w:val="0"/>
                          <w:marBottom w:val="0"/>
                          <w:divBdr>
                            <w:top w:val="none" w:sz="0" w:space="0" w:color="auto"/>
                            <w:left w:val="none" w:sz="0" w:space="0" w:color="auto"/>
                            <w:bottom w:val="none" w:sz="0" w:space="0" w:color="auto"/>
                            <w:right w:val="none" w:sz="0" w:space="0" w:color="auto"/>
                          </w:divBdr>
                          <w:divsChild>
                            <w:div w:id="210556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305032">
                  <w:blockQuote w:val="1"/>
                  <w:marLeft w:val="600"/>
                  <w:marRight w:val="0"/>
                  <w:marTop w:val="0"/>
                  <w:marBottom w:val="0"/>
                  <w:divBdr>
                    <w:top w:val="none" w:sz="0" w:space="0" w:color="auto"/>
                    <w:left w:val="none" w:sz="0" w:space="0" w:color="auto"/>
                    <w:bottom w:val="none" w:sz="0" w:space="0" w:color="auto"/>
                    <w:right w:val="none" w:sz="0" w:space="0" w:color="auto"/>
                  </w:divBdr>
                  <w:divsChild>
                    <w:div w:id="714694871">
                      <w:marLeft w:val="0"/>
                      <w:marRight w:val="0"/>
                      <w:marTop w:val="0"/>
                      <w:marBottom w:val="0"/>
                      <w:divBdr>
                        <w:top w:val="none" w:sz="0" w:space="0" w:color="auto"/>
                        <w:left w:val="none" w:sz="0" w:space="0" w:color="auto"/>
                        <w:bottom w:val="none" w:sz="0" w:space="0" w:color="auto"/>
                        <w:right w:val="none" w:sz="0" w:space="0" w:color="auto"/>
                      </w:divBdr>
                      <w:divsChild>
                        <w:div w:id="123276927">
                          <w:marLeft w:val="0"/>
                          <w:marRight w:val="0"/>
                          <w:marTop w:val="0"/>
                          <w:marBottom w:val="0"/>
                          <w:divBdr>
                            <w:top w:val="none" w:sz="0" w:space="0" w:color="auto"/>
                            <w:left w:val="none" w:sz="0" w:space="0" w:color="auto"/>
                            <w:bottom w:val="none" w:sz="0" w:space="0" w:color="auto"/>
                            <w:right w:val="none" w:sz="0" w:space="0" w:color="auto"/>
                          </w:divBdr>
                          <w:divsChild>
                            <w:div w:id="1405689735">
                              <w:marLeft w:val="0"/>
                              <w:marRight w:val="0"/>
                              <w:marTop w:val="0"/>
                              <w:marBottom w:val="0"/>
                              <w:divBdr>
                                <w:top w:val="none" w:sz="0" w:space="0" w:color="auto"/>
                                <w:left w:val="none" w:sz="0" w:space="0" w:color="auto"/>
                                <w:bottom w:val="none" w:sz="0" w:space="0" w:color="auto"/>
                                <w:right w:val="none" w:sz="0" w:space="0" w:color="auto"/>
                              </w:divBdr>
                              <w:divsChild>
                                <w:div w:id="62195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926370">
                  <w:marLeft w:val="0"/>
                  <w:marRight w:val="0"/>
                  <w:marTop w:val="0"/>
                  <w:marBottom w:val="0"/>
                  <w:divBdr>
                    <w:top w:val="none" w:sz="0" w:space="0" w:color="auto"/>
                    <w:left w:val="none" w:sz="0" w:space="0" w:color="auto"/>
                    <w:bottom w:val="none" w:sz="0" w:space="0" w:color="auto"/>
                    <w:right w:val="none" w:sz="0" w:space="0" w:color="auto"/>
                  </w:divBdr>
                  <w:divsChild>
                    <w:div w:id="2104301893">
                      <w:marLeft w:val="0"/>
                      <w:marRight w:val="0"/>
                      <w:marTop w:val="0"/>
                      <w:marBottom w:val="0"/>
                      <w:divBdr>
                        <w:top w:val="none" w:sz="0" w:space="0" w:color="auto"/>
                        <w:left w:val="none" w:sz="0" w:space="0" w:color="auto"/>
                        <w:bottom w:val="none" w:sz="0" w:space="0" w:color="auto"/>
                        <w:right w:val="none" w:sz="0" w:space="0" w:color="auto"/>
                      </w:divBdr>
                      <w:divsChild>
                        <w:div w:id="715933380">
                          <w:marLeft w:val="0"/>
                          <w:marRight w:val="0"/>
                          <w:marTop w:val="0"/>
                          <w:marBottom w:val="0"/>
                          <w:divBdr>
                            <w:top w:val="none" w:sz="0" w:space="0" w:color="auto"/>
                            <w:left w:val="none" w:sz="0" w:space="0" w:color="auto"/>
                            <w:bottom w:val="none" w:sz="0" w:space="0" w:color="auto"/>
                            <w:right w:val="none" w:sz="0" w:space="0" w:color="auto"/>
                          </w:divBdr>
                          <w:divsChild>
                            <w:div w:id="76526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916259">
                  <w:blockQuote w:val="1"/>
                  <w:marLeft w:val="600"/>
                  <w:marRight w:val="0"/>
                  <w:marTop w:val="0"/>
                  <w:marBottom w:val="0"/>
                  <w:divBdr>
                    <w:top w:val="none" w:sz="0" w:space="0" w:color="auto"/>
                    <w:left w:val="none" w:sz="0" w:space="0" w:color="auto"/>
                    <w:bottom w:val="none" w:sz="0" w:space="0" w:color="auto"/>
                    <w:right w:val="none" w:sz="0" w:space="0" w:color="auto"/>
                  </w:divBdr>
                  <w:divsChild>
                    <w:div w:id="643698983">
                      <w:marLeft w:val="0"/>
                      <w:marRight w:val="0"/>
                      <w:marTop w:val="0"/>
                      <w:marBottom w:val="0"/>
                      <w:divBdr>
                        <w:top w:val="none" w:sz="0" w:space="0" w:color="auto"/>
                        <w:left w:val="none" w:sz="0" w:space="0" w:color="auto"/>
                        <w:bottom w:val="none" w:sz="0" w:space="0" w:color="auto"/>
                        <w:right w:val="none" w:sz="0" w:space="0" w:color="auto"/>
                      </w:divBdr>
                      <w:divsChild>
                        <w:div w:id="126777116">
                          <w:marLeft w:val="0"/>
                          <w:marRight w:val="0"/>
                          <w:marTop w:val="0"/>
                          <w:marBottom w:val="0"/>
                          <w:divBdr>
                            <w:top w:val="none" w:sz="0" w:space="0" w:color="auto"/>
                            <w:left w:val="none" w:sz="0" w:space="0" w:color="auto"/>
                            <w:bottom w:val="none" w:sz="0" w:space="0" w:color="auto"/>
                            <w:right w:val="none" w:sz="0" w:space="0" w:color="auto"/>
                          </w:divBdr>
                          <w:divsChild>
                            <w:div w:id="306251720">
                              <w:marLeft w:val="0"/>
                              <w:marRight w:val="0"/>
                              <w:marTop w:val="0"/>
                              <w:marBottom w:val="0"/>
                              <w:divBdr>
                                <w:top w:val="none" w:sz="0" w:space="0" w:color="auto"/>
                                <w:left w:val="none" w:sz="0" w:space="0" w:color="auto"/>
                                <w:bottom w:val="none" w:sz="0" w:space="0" w:color="auto"/>
                                <w:right w:val="none" w:sz="0" w:space="0" w:color="auto"/>
                              </w:divBdr>
                              <w:divsChild>
                                <w:div w:id="33642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966525">
                  <w:marLeft w:val="0"/>
                  <w:marRight w:val="0"/>
                  <w:marTop w:val="0"/>
                  <w:marBottom w:val="0"/>
                  <w:divBdr>
                    <w:top w:val="none" w:sz="0" w:space="0" w:color="auto"/>
                    <w:left w:val="none" w:sz="0" w:space="0" w:color="auto"/>
                    <w:bottom w:val="none" w:sz="0" w:space="0" w:color="auto"/>
                    <w:right w:val="none" w:sz="0" w:space="0" w:color="auto"/>
                  </w:divBdr>
                  <w:divsChild>
                    <w:div w:id="1556547398">
                      <w:marLeft w:val="0"/>
                      <w:marRight w:val="0"/>
                      <w:marTop w:val="0"/>
                      <w:marBottom w:val="0"/>
                      <w:divBdr>
                        <w:top w:val="none" w:sz="0" w:space="0" w:color="auto"/>
                        <w:left w:val="none" w:sz="0" w:space="0" w:color="auto"/>
                        <w:bottom w:val="none" w:sz="0" w:space="0" w:color="auto"/>
                        <w:right w:val="none" w:sz="0" w:space="0" w:color="auto"/>
                      </w:divBdr>
                      <w:divsChild>
                        <w:div w:id="1262758567">
                          <w:marLeft w:val="0"/>
                          <w:marRight w:val="0"/>
                          <w:marTop w:val="0"/>
                          <w:marBottom w:val="0"/>
                          <w:divBdr>
                            <w:top w:val="none" w:sz="0" w:space="0" w:color="auto"/>
                            <w:left w:val="none" w:sz="0" w:space="0" w:color="auto"/>
                            <w:bottom w:val="none" w:sz="0" w:space="0" w:color="auto"/>
                            <w:right w:val="none" w:sz="0" w:space="0" w:color="auto"/>
                          </w:divBdr>
                          <w:divsChild>
                            <w:div w:id="146461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909083">
                  <w:blockQuote w:val="1"/>
                  <w:marLeft w:val="600"/>
                  <w:marRight w:val="0"/>
                  <w:marTop w:val="0"/>
                  <w:marBottom w:val="0"/>
                  <w:divBdr>
                    <w:top w:val="none" w:sz="0" w:space="0" w:color="auto"/>
                    <w:left w:val="none" w:sz="0" w:space="0" w:color="auto"/>
                    <w:bottom w:val="none" w:sz="0" w:space="0" w:color="auto"/>
                    <w:right w:val="none" w:sz="0" w:space="0" w:color="auto"/>
                  </w:divBdr>
                  <w:divsChild>
                    <w:div w:id="1525751430">
                      <w:marLeft w:val="0"/>
                      <w:marRight w:val="0"/>
                      <w:marTop w:val="0"/>
                      <w:marBottom w:val="0"/>
                      <w:divBdr>
                        <w:top w:val="none" w:sz="0" w:space="0" w:color="auto"/>
                        <w:left w:val="none" w:sz="0" w:space="0" w:color="auto"/>
                        <w:bottom w:val="none" w:sz="0" w:space="0" w:color="auto"/>
                        <w:right w:val="none" w:sz="0" w:space="0" w:color="auto"/>
                      </w:divBdr>
                      <w:divsChild>
                        <w:div w:id="1824736236">
                          <w:marLeft w:val="0"/>
                          <w:marRight w:val="0"/>
                          <w:marTop w:val="0"/>
                          <w:marBottom w:val="0"/>
                          <w:divBdr>
                            <w:top w:val="none" w:sz="0" w:space="0" w:color="auto"/>
                            <w:left w:val="none" w:sz="0" w:space="0" w:color="auto"/>
                            <w:bottom w:val="none" w:sz="0" w:space="0" w:color="auto"/>
                            <w:right w:val="none" w:sz="0" w:space="0" w:color="auto"/>
                          </w:divBdr>
                          <w:divsChild>
                            <w:div w:id="482889606">
                              <w:marLeft w:val="0"/>
                              <w:marRight w:val="0"/>
                              <w:marTop w:val="0"/>
                              <w:marBottom w:val="0"/>
                              <w:divBdr>
                                <w:top w:val="none" w:sz="0" w:space="0" w:color="auto"/>
                                <w:left w:val="none" w:sz="0" w:space="0" w:color="auto"/>
                                <w:bottom w:val="none" w:sz="0" w:space="0" w:color="auto"/>
                                <w:right w:val="none" w:sz="0" w:space="0" w:color="auto"/>
                              </w:divBdr>
                              <w:divsChild>
                                <w:div w:id="17240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514009">
                  <w:marLeft w:val="0"/>
                  <w:marRight w:val="0"/>
                  <w:marTop w:val="0"/>
                  <w:marBottom w:val="0"/>
                  <w:divBdr>
                    <w:top w:val="none" w:sz="0" w:space="0" w:color="auto"/>
                    <w:left w:val="none" w:sz="0" w:space="0" w:color="auto"/>
                    <w:bottom w:val="none" w:sz="0" w:space="0" w:color="auto"/>
                    <w:right w:val="none" w:sz="0" w:space="0" w:color="auto"/>
                  </w:divBdr>
                  <w:divsChild>
                    <w:div w:id="1594626910">
                      <w:marLeft w:val="0"/>
                      <w:marRight w:val="0"/>
                      <w:marTop w:val="0"/>
                      <w:marBottom w:val="0"/>
                      <w:divBdr>
                        <w:top w:val="none" w:sz="0" w:space="0" w:color="auto"/>
                        <w:left w:val="none" w:sz="0" w:space="0" w:color="auto"/>
                        <w:bottom w:val="none" w:sz="0" w:space="0" w:color="auto"/>
                        <w:right w:val="none" w:sz="0" w:space="0" w:color="auto"/>
                      </w:divBdr>
                      <w:divsChild>
                        <w:div w:id="1669557021">
                          <w:marLeft w:val="0"/>
                          <w:marRight w:val="0"/>
                          <w:marTop w:val="0"/>
                          <w:marBottom w:val="0"/>
                          <w:divBdr>
                            <w:top w:val="none" w:sz="0" w:space="0" w:color="auto"/>
                            <w:left w:val="none" w:sz="0" w:space="0" w:color="auto"/>
                            <w:bottom w:val="none" w:sz="0" w:space="0" w:color="auto"/>
                            <w:right w:val="none" w:sz="0" w:space="0" w:color="auto"/>
                          </w:divBdr>
                          <w:divsChild>
                            <w:div w:id="8384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148297">
                  <w:blockQuote w:val="1"/>
                  <w:marLeft w:val="600"/>
                  <w:marRight w:val="0"/>
                  <w:marTop w:val="0"/>
                  <w:marBottom w:val="0"/>
                  <w:divBdr>
                    <w:top w:val="none" w:sz="0" w:space="0" w:color="auto"/>
                    <w:left w:val="none" w:sz="0" w:space="0" w:color="auto"/>
                    <w:bottom w:val="none" w:sz="0" w:space="0" w:color="auto"/>
                    <w:right w:val="none" w:sz="0" w:space="0" w:color="auto"/>
                  </w:divBdr>
                  <w:divsChild>
                    <w:div w:id="1049111994">
                      <w:marLeft w:val="0"/>
                      <w:marRight w:val="0"/>
                      <w:marTop w:val="0"/>
                      <w:marBottom w:val="0"/>
                      <w:divBdr>
                        <w:top w:val="none" w:sz="0" w:space="0" w:color="auto"/>
                        <w:left w:val="none" w:sz="0" w:space="0" w:color="auto"/>
                        <w:bottom w:val="none" w:sz="0" w:space="0" w:color="auto"/>
                        <w:right w:val="none" w:sz="0" w:space="0" w:color="auto"/>
                      </w:divBdr>
                      <w:divsChild>
                        <w:div w:id="1456869709">
                          <w:marLeft w:val="0"/>
                          <w:marRight w:val="0"/>
                          <w:marTop w:val="0"/>
                          <w:marBottom w:val="0"/>
                          <w:divBdr>
                            <w:top w:val="none" w:sz="0" w:space="0" w:color="auto"/>
                            <w:left w:val="none" w:sz="0" w:space="0" w:color="auto"/>
                            <w:bottom w:val="none" w:sz="0" w:space="0" w:color="auto"/>
                            <w:right w:val="none" w:sz="0" w:space="0" w:color="auto"/>
                          </w:divBdr>
                          <w:divsChild>
                            <w:div w:id="479540013">
                              <w:marLeft w:val="0"/>
                              <w:marRight w:val="0"/>
                              <w:marTop w:val="0"/>
                              <w:marBottom w:val="0"/>
                              <w:divBdr>
                                <w:top w:val="none" w:sz="0" w:space="0" w:color="auto"/>
                                <w:left w:val="none" w:sz="0" w:space="0" w:color="auto"/>
                                <w:bottom w:val="none" w:sz="0" w:space="0" w:color="auto"/>
                                <w:right w:val="none" w:sz="0" w:space="0" w:color="auto"/>
                              </w:divBdr>
                              <w:divsChild>
                                <w:div w:id="101596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289827">
                  <w:marLeft w:val="0"/>
                  <w:marRight w:val="0"/>
                  <w:marTop w:val="0"/>
                  <w:marBottom w:val="0"/>
                  <w:divBdr>
                    <w:top w:val="none" w:sz="0" w:space="0" w:color="auto"/>
                    <w:left w:val="none" w:sz="0" w:space="0" w:color="auto"/>
                    <w:bottom w:val="none" w:sz="0" w:space="0" w:color="auto"/>
                    <w:right w:val="none" w:sz="0" w:space="0" w:color="auto"/>
                  </w:divBdr>
                  <w:divsChild>
                    <w:div w:id="1030452284">
                      <w:marLeft w:val="0"/>
                      <w:marRight w:val="0"/>
                      <w:marTop w:val="0"/>
                      <w:marBottom w:val="0"/>
                      <w:divBdr>
                        <w:top w:val="none" w:sz="0" w:space="0" w:color="auto"/>
                        <w:left w:val="none" w:sz="0" w:space="0" w:color="auto"/>
                        <w:bottom w:val="none" w:sz="0" w:space="0" w:color="auto"/>
                        <w:right w:val="none" w:sz="0" w:space="0" w:color="auto"/>
                      </w:divBdr>
                      <w:divsChild>
                        <w:div w:id="108818702">
                          <w:marLeft w:val="0"/>
                          <w:marRight w:val="0"/>
                          <w:marTop w:val="0"/>
                          <w:marBottom w:val="0"/>
                          <w:divBdr>
                            <w:top w:val="none" w:sz="0" w:space="0" w:color="auto"/>
                            <w:left w:val="none" w:sz="0" w:space="0" w:color="auto"/>
                            <w:bottom w:val="none" w:sz="0" w:space="0" w:color="auto"/>
                            <w:right w:val="none" w:sz="0" w:space="0" w:color="auto"/>
                          </w:divBdr>
                          <w:divsChild>
                            <w:div w:id="56638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075675">
                  <w:blockQuote w:val="1"/>
                  <w:marLeft w:val="600"/>
                  <w:marRight w:val="0"/>
                  <w:marTop w:val="0"/>
                  <w:marBottom w:val="0"/>
                  <w:divBdr>
                    <w:top w:val="none" w:sz="0" w:space="0" w:color="auto"/>
                    <w:left w:val="none" w:sz="0" w:space="0" w:color="auto"/>
                    <w:bottom w:val="none" w:sz="0" w:space="0" w:color="auto"/>
                    <w:right w:val="none" w:sz="0" w:space="0" w:color="auto"/>
                  </w:divBdr>
                  <w:divsChild>
                    <w:div w:id="1740907589">
                      <w:marLeft w:val="0"/>
                      <w:marRight w:val="0"/>
                      <w:marTop w:val="0"/>
                      <w:marBottom w:val="0"/>
                      <w:divBdr>
                        <w:top w:val="none" w:sz="0" w:space="0" w:color="auto"/>
                        <w:left w:val="none" w:sz="0" w:space="0" w:color="auto"/>
                        <w:bottom w:val="none" w:sz="0" w:space="0" w:color="auto"/>
                        <w:right w:val="none" w:sz="0" w:space="0" w:color="auto"/>
                      </w:divBdr>
                      <w:divsChild>
                        <w:div w:id="681474529">
                          <w:marLeft w:val="0"/>
                          <w:marRight w:val="0"/>
                          <w:marTop w:val="0"/>
                          <w:marBottom w:val="0"/>
                          <w:divBdr>
                            <w:top w:val="none" w:sz="0" w:space="0" w:color="auto"/>
                            <w:left w:val="none" w:sz="0" w:space="0" w:color="auto"/>
                            <w:bottom w:val="none" w:sz="0" w:space="0" w:color="auto"/>
                            <w:right w:val="none" w:sz="0" w:space="0" w:color="auto"/>
                          </w:divBdr>
                          <w:divsChild>
                            <w:div w:id="1828130554">
                              <w:marLeft w:val="0"/>
                              <w:marRight w:val="0"/>
                              <w:marTop w:val="0"/>
                              <w:marBottom w:val="0"/>
                              <w:divBdr>
                                <w:top w:val="none" w:sz="0" w:space="0" w:color="auto"/>
                                <w:left w:val="none" w:sz="0" w:space="0" w:color="auto"/>
                                <w:bottom w:val="none" w:sz="0" w:space="0" w:color="auto"/>
                                <w:right w:val="none" w:sz="0" w:space="0" w:color="auto"/>
                              </w:divBdr>
                              <w:divsChild>
                                <w:div w:id="181262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611910">
                  <w:marLeft w:val="0"/>
                  <w:marRight w:val="0"/>
                  <w:marTop w:val="0"/>
                  <w:marBottom w:val="0"/>
                  <w:divBdr>
                    <w:top w:val="none" w:sz="0" w:space="0" w:color="auto"/>
                    <w:left w:val="none" w:sz="0" w:space="0" w:color="auto"/>
                    <w:bottom w:val="none" w:sz="0" w:space="0" w:color="auto"/>
                    <w:right w:val="none" w:sz="0" w:space="0" w:color="auto"/>
                  </w:divBdr>
                  <w:divsChild>
                    <w:div w:id="1986928428">
                      <w:marLeft w:val="0"/>
                      <w:marRight w:val="0"/>
                      <w:marTop w:val="0"/>
                      <w:marBottom w:val="0"/>
                      <w:divBdr>
                        <w:top w:val="none" w:sz="0" w:space="0" w:color="auto"/>
                        <w:left w:val="none" w:sz="0" w:space="0" w:color="auto"/>
                        <w:bottom w:val="none" w:sz="0" w:space="0" w:color="auto"/>
                        <w:right w:val="none" w:sz="0" w:space="0" w:color="auto"/>
                      </w:divBdr>
                      <w:divsChild>
                        <w:div w:id="1070074934">
                          <w:marLeft w:val="0"/>
                          <w:marRight w:val="0"/>
                          <w:marTop w:val="0"/>
                          <w:marBottom w:val="0"/>
                          <w:divBdr>
                            <w:top w:val="none" w:sz="0" w:space="0" w:color="auto"/>
                            <w:left w:val="none" w:sz="0" w:space="0" w:color="auto"/>
                            <w:bottom w:val="none" w:sz="0" w:space="0" w:color="auto"/>
                            <w:right w:val="none" w:sz="0" w:space="0" w:color="auto"/>
                          </w:divBdr>
                          <w:divsChild>
                            <w:div w:id="25856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114697">
                  <w:blockQuote w:val="1"/>
                  <w:marLeft w:val="600"/>
                  <w:marRight w:val="0"/>
                  <w:marTop w:val="0"/>
                  <w:marBottom w:val="0"/>
                  <w:divBdr>
                    <w:top w:val="none" w:sz="0" w:space="0" w:color="auto"/>
                    <w:left w:val="none" w:sz="0" w:space="0" w:color="auto"/>
                    <w:bottom w:val="none" w:sz="0" w:space="0" w:color="auto"/>
                    <w:right w:val="none" w:sz="0" w:space="0" w:color="auto"/>
                  </w:divBdr>
                  <w:divsChild>
                    <w:div w:id="390810167">
                      <w:marLeft w:val="0"/>
                      <w:marRight w:val="0"/>
                      <w:marTop w:val="0"/>
                      <w:marBottom w:val="0"/>
                      <w:divBdr>
                        <w:top w:val="none" w:sz="0" w:space="0" w:color="auto"/>
                        <w:left w:val="none" w:sz="0" w:space="0" w:color="auto"/>
                        <w:bottom w:val="none" w:sz="0" w:space="0" w:color="auto"/>
                        <w:right w:val="none" w:sz="0" w:space="0" w:color="auto"/>
                      </w:divBdr>
                      <w:divsChild>
                        <w:div w:id="1110396400">
                          <w:marLeft w:val="0"/>
                          <w:marRight w:val="0"/>
                          <w:marTop w:val="0"/>
                          <w:marBottom w:val="0"/>
                          <w:divBdr>
                            <w:top w:val="none" w:sz="0" w:space="0" w:color="auto"/>
                            <w:left w:val="none" w:sz="0" w:space="0" w:color="auto"/>
                            <w:bottom w:val="none" w:sz="0" w:space="0" w:color="auto"/>
                            <w:right w:val="none" w:sz="0" w:space="0" w:color="auto"/>
                          </w:divBdr>
                          <w:divsChild>
                            <w:div w:id="330719771">
                              <w:marLeft w:val="0"/>
                              <w:marRight w:val="0"/>
                              <w:marTop w:val="0"/>
                              <w:marBottom w:val="0"/>
                              <w:divBdr>
                                <w:top w:val="none" w:sz="0" w:space="0" w:color="auto"/>
                                <w:left w:val="none" w:sz="0" w:space="0" w:color="auto"/>
                                <w:bottom w:val="none" w:sz="0" w:space="0" w:color="auto"/>
                                <w:right w:val="none" w:sz="0" w:space="0" w:color="auto"/>
                              </w:divBdr>
                              <w:divsChild>
                                <w:div w:id="1695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456357">
                  <w:marLeft w:val="0"/>
                  <w:marRight w:val="0"/>
                  <w:marTop w:val="0"/>
                  <w:marBottom w:val="0"/>
                  <w:divBdr>
                    <w:top w:val="none" w:sz="0" w:space="0" w:color="auto"/>
                    <w:left w:val="none" w:sz="0" w:space="0" w:color="auto"/>
                    <w:bottom w:val="none" w:sz="0" w:space="0" w:color="auto"/>
                    <w:right w:val="none" w:sz="0" w:space="0" w:color="auto"/>
                  </w:divBdr>
                  <w:divsChild>
                    <w:div w:id="678510798">
                      <w:marLeft w:val="0"/>
                      <w:marRight w:val="0"/>
                      <w:marTop w:val="0"/>
                      <w:marBottom w:val="0"/>
                      <w:divBdr>
                        <w:top w:val="none" w:sz="0" w:space="0" w:color="auto"/>
                        <w:left w:val="none" w:sz="0" w:space="0" w:color="auto"/>
                        <w:bottom w:val="none" w:sz="0" w:space="0" w:color="auto"/>
                        <w:right w:val="none" w:sz="0" w:space="0" w:color="auto"/>
                      </w:divBdr>
                      <w:divsChild>
                        <w:div w:id="1636716530">
                          <w:marLeft w:val="0"/>
                          <w:marRight w:val="0"/>
                          <w:marTop w:val="0"/>
                          <w:marBottom w:val="0"/>
                          <w:divBdr>
                            <w:top w:val="none" w:sz="0" w:space="0" w:color="auto"/>
                            <w:left w:val="none" w:sz="0" w:space="0" w:color="auto"/>
                            <w:bottom w:val="none" w:sz="0" w:space="0" w:color="auto"/>
                            <w:right w:val="none" w:sz="0" w:space="0" w:color="auto"/>
                          </w:divBdr>
                          <w:divsChild>
                            <w:div w:id="20965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58312">
                  <w:blockQuote w:val="1"/>
                  <w:marLeft w:val="600"/>
                  <w:marRight w:val="0"/>
                  <w:marTop w:val="0"/>
                  <w:marBottom w:val="0"/>
                  <w:divBdr>
                    <w:top w:val="none" w:sz="0" w:space="0" w:color="auto"/>
                    <w:left w:val="none" w:sz="0" w:space="0" w:color="auto"/>
                    <w:bottom w:val="none" w:sz="0" w:space="0" w:color="auto"/>
                    <w:right w:val="none" w:sz="0" w:space="0" w:color="auto"/>
                  </w:divBdr>
                  <w:divsChild>
                    <w:div w:id="1179154080">
                      <w:marLeft w:val="0"/>
                      <w:marRight w:val="0"/>
                      <w:marTop w:val="0"/>
                      <w:marBottom w:val="0"/>
                      <w:divBdr>
                        <w:top w:val="none" w:sz="0" w:space="0" w:color="auto"/>
                        <w:left w:val="none" w:sz="0" w:space="0" w:color="auto"/>
                        <w:bottom w:val="none" w:sz="0" w:space="0" w:color="auto"/>
                        <w:right w:val="none" w:sz="0" w:space="0" w:color="auto"/>
                      </w:divBdr>
                      <w:divsChild>
                        <w:div w:id="1444685238">
                          <w:marLeft w:val="0"/>
                          <w:marRight w:val="0"/>
                          <w:marTop w:val="0"/>
                          <w:marBottom w:val="0"/>
                          <w:divBdr>
                            <w:top w:val="none" w:sz="0" w:space="0" w:color="auto"/>
                            <w:left w:val="none" w:sz="0" w:space="0" w:color="auto"/>
                            <w:bottom w:val="none" w:sz="0" w:space="0" w:color="auto"/>
                            <w:right w:val="none" w:sz="0" w:space="0" w:color="auto"/>
                          </w:divBdr>
                          <w:divsChild>
                            <w:div w:id="1209225150">
                              <w:marLeft w:val="0"/>
                              <w:marRight w:val="0"/>
                              <w:marTop w:val="0"/>
                              <w:marBottom w:val="0"/>
                              <w:divBdr>
                                <w:top w:val="none" w:sz="0" w:space="0" w:color="auto"/>
                                <w:left w:val="none" w:sz="0" w:space="0" w:color="auto"/>
                                <w:bottom w:val="none" w:sz="0" w:space="0" w:color="auto"/>
                                <w:right w:val="none" w:sz="0" w:space="0" w:color="auto"/>
                              </w:divBdr>
                              <w:divsChild>
                                <w:div w:id="60850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8289">
                  <w:marLeft w:val="0"/>
                  <w:marRight w:val="0"/>
                  <w:marTop w:val="0"/>
                  <w:marBottom w:val="0"/>
                  <w:divBdr>
                    <w:top w:val="none" w:sz="0" w:space="0" w:color="auto"/>
                    <w:left w:val="none" w:sz="0" w:space="0" w:color="auto"/>
                    <w:bottom w:val="none" w:sz="0" w:space="0" w:color="auto"/>
                    <w:right w:val="none" w:sz="0" w:space="0" w:color="auto"/>
                  </w:divBdr>
                  <w:divsChild>
                    <w:div w:id="1527644897">
                      <w:marLeft w:val="0"/>
                      <w:marRight w:val="0"/>
                      <w:marTop w:val="0"/>
                      <w:marBottom w:val="0"/>
                      <w:divBdr>
                        <w:top w:val="none" w:sz="0" w:space="0" w:color="auto"/>
                        <w:left w:val="none" w:sz="0" w:space="0" w:color="auto"/>
                        <w:bottom w:val="none" w:sz="0" w:space="0" w:color="auto"/>
                        <w:right w:val="none" w:sz="0" w:space="0" w:color="auto"/>
                      </w:divBdr>
                      <w:divsChild>
                        <w:div w:id="323823751">
                          <w:marLeft w:val="0"/>
                          <w:marRight w:val="0"/>
                          <w:marTop w:val="0"/>
                          <w:marBottom w:val="0"/>
                          <w:divBdr>
                            <w:top w:val="none" w:sz="0" w:space="0" w:color="auto"/>
                            <w:left w:val="none" w:sz="0" w:space="0" w:color="auto"/>
                            <w:bottom w:val="none" w:sz="0" w:space="0" w:color="auto"/>
                            <w:right w:val="none" w:sz="0" w:space="0" w:color="auto"/>
                          </w:divBdr>
                          <w:divsChild>
                            <w:div w:id="20310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1465">
                  <w:blockQuote w:val="1"/>
                  <w:marLeft w:val="600"/>
                  <w:marRight w:val="0"/>
                  <w:marTop w:val="0"/>
                  <w:marBottom w:val="0"/>
                  <w:divBdr>
                    <w:top w:val="none" w:sz="0" w:space="0" w:color="auto"/>
                    <w:left w:val="none" w:sz="0" w:space="0" w:color="auto"/>
                    <w:bottom w:val="none" w:sz="0" w:space="0" w:color="auto"/>
                    <w:right w:val="none" w:sz="0" w:space="0" w:color="auto"/>
                  </w:divBdr>
                  <w:divsChild>
                    <w:div w:id="349529185">
                      <w:marLeft w:val="0"/>
                      <w:marRight w:val="0"/>
                      <w:marTop w:val="0"/>
                      <w:marBottom w:val="0"/>
                      <w:divBdr>
                        <w:top w:val="none" w:sz="0" w:space="0" w:color="auto"/>
                        <w:left w:val="none" w:sz="0" w:space="0" w:color="auto"/>
                        <w:bottom w:val="none" w:sz="0" w:space="0" w:color="auto"/>
                        <w:right w:val="none" w:sz="0" w:space="0" w:color="auto"/>
                      </w:divBdr>
                      <w:divsChild>
                        <w:div w:id="243497763">
                          <w:marLeft w:val="0"/>
                          <w:marRight w:val="0"/>
                          <w:marTop w:val="0"/>
                          <w:marBottom w:val="0"/>
                          <w:divBdr>
                            <w:top w:val="none" w:sz="0" w:space="0" w:color="auto"/>
                            <w:left w:val="none" w:sz="0" w:space="0" w:color="auto"/>
                            <w:bottom w:val="none" w:sz="0" w:space="0" w:color="auto"/>
                            <w:right w:val="none" w:sz="0" w:space="0" w:color="auto"/>
                          </w:divBdr>
                          <w:divsChild>
                            <w:div w:id="1126465075">
                              <w:marLeft w:val="0"/>
                              <w:marRight w:val="0"/>
                              <w:marTop w:val="0"/>
                              <w:marBottom w:val="0"/>
                              <w:divBdr>
                                <w:top w:val="none" w:sz="0" w:space="0" w:color="auto"/>
                                <w:left w:val="none" w:sz="0" w:space="0" w:color="auto"/>
                                <w:bottom w:val="none" w:sz="0" w:space="0" w:color="auto"/>
                                <w:right w:val="none" w:sz="0" w:space="0" w:color="auto"/>
                              </w:divBdr>
                              <w:divsChild>
                                <w:div w:id="121196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426906">
                  <w:marLeft w:val="0"/>
                  <w:marRight w:val="0"/>
                  <w:marTop w:val="0"/>
                  <w:marBottom w:val="0"/>
                  <w:divBdr>
                    <w:top w:val="none" w:sz="0" w:space="0" w:color="auto"/>
                    <w:left w:val="none" w:sz="0" w:space="0" w:color="auto"/>
                    <w:bottom w:val="none" w:sz="0" w:space="0" w:color="auto"/>
                    <w:right w:val="none" w:sz="0" w:space="0" w:color="auto"/>
                  </w:divBdr>
                  <w:divsChild>
                    <w:div w:id="1106998477">
                      <w:marLeft w:val="0"/>
                      <w:marRight w:val="0"/>
                      <w:marTop w:val="0"/>
                      <w:marBottom w:val="0"/>
                      <w:divBdr>
                        <w:top w:val="none" w:sz="0" w:space="0" w:color="auto"/>
                        <w:left w:val="none" w:sz="0" w:space="0" w:color="auto"/>
                        <w:bottom w:val="none" w:sz="0" w:space="0" w:color="auto"/>
                        <w:right w:val="none" w:sz="0" w:space="0" w:color="auto"/>
                      </w:divBdr>
                      <w:divsChild>
                        <w:div w:id="1094862681">
                          <w:marLeft w:val="0"/>
                          <w:marRight w:val="0"/>
                          <w:marTop w:val="0"/>
                          <w:marBottom w:val="0"/>
                          <w:divBdr>
                            <w:top w:val="none" w:sz="0" w:space="0" w:color="auto"/>
                            <w:left w:val="none" w:sz="0" w:space="0" w:color="auto"/>
                            <w:bottom w:val="none" w:sz="0" w:space="0" w:color="auto"/>
                            <w:right w:val="none" w:sz="0" w:space="0" w:color="auto"/>
                          </w:divBdr>
                          <w:divsChild>
                            <w:div w:id="108842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183725">
                  <w:blockQuote w:val="1"/>
                  <w:marLeft w:val="600"/>
                  <w:marRight w:val="0"/>
                  <w:marTop w:val="0"/>
                  <w:marBottom w:val="0"/>
                  <w:divBdr>
                    <w:top w:val="none" w:sz="0" w:space="0" w:color="auto"/>
                    <w:left w:val="none" w:sz="0" w:space="0" w:color="auto"/>
                    <w:bottom w:val="none" w:sz="0" w:space="0" w:color="auto"/>
                    <w:right w:val="none" w:sz="0" w:space="0" w:color="auto"/>
                  </w:divBdr>
                  <w:divsChild>
                    <w:div w:id="1468006813">
                      <w:marLeft w:val="0"/>
                      <w:marRight w:val="0"/>
                      <w:marTop w:val="0"/>
                      <w:marBottom w:val="0"/>
                      <w:divBdr>
                        <w:top w:val="none" w:sz="0" w:space="0" w:color="auto"/>
                        <w:left w:val="none" w:sz="0" w:space="0" w:color="auto"/>
                        <w:bottom w:val="none" w:sz="0" w:space="0" w:color="auto"/>
                        <w:right w:val="none" w:sz="0" w:space="0" w:color="auto"/>
                      </w:divBdr>
                      <w:divsChild>
                        <w:div w:id="1473716509">
                          <w:marLeft w:val="0"/>
                          <w:marRight w:val="0"/>
                          <w:marTop w:val="0"/>
                          <w:marBottom w:val="0"/>
                          <w:divBdr>
                            <w:top w:val="none" w:sz="0" w:space="0" w:color="auto"/>
                            <w:left w:val="none" w:sz="0" w:space="0" w:color="auto"/>
                            <w:bottom w:val="none" w:sz="0" w:space="0" w:color="auto"/>
                            <w:right w:val="none" w:sz="0" w:space="0" w:color="auto"/>
                          </w:divBdr>
                          <w:divsChild>
                            <w:div w:id="712193647">
                              <w:marLeft w:val="0"/>
                              <w:marRight w:val="0"/>
                              <w:marTop w:val="0"/>
                              <w:marBottom w:val="0"/>
                              <w:divBdr>
                                <w:top w:val="none" w:sz="0" w:space="0" w:color="auto"/>
                                <w:left w:val="none" w:sz="0" w:space="0" w:color="auto"/>
                                <w:bottom w:val="none" w:sz="0" w:space="0" w:color="auto"/>
                                <w:right w:val="none" w:sz="0" w:space="0" w:color="auto"/>
                              </w:divBdr>
                              <w:divsChild>
                                <w:div w:id="107093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046124">
                  <w:marLeft w:val="0"/>
                  <w:marRight w:val="0"/>
                  <w:marTop w:val="0"/>
                  <w:marBottom w:val="0"/>
                  <w:divBdr>
                    <w:top w:val="none" w:sz="0" w:space="0" w:color="auto"/>
                    <w:left w:val="none" w:sz="0" w:space="0" w:color="auto"/>
                    <w:bottom w:val="none" w:sz="0" w:space="0" w:color="auto"/>
                    <w:right w:val="none" w:sz="0" w:space="0" w:color="auto"/>
                  </w:divBdr>
                  <w:divsChild>
                    <w:div w:id="696392971">
                      <w:marLeft w:val="0"/>
                      <w:marRight w:val="0"/>
                      <w:marTop w:val="0"/>
                      <w:marBottom w:val="0"/>
                      <w:divBdr>
                        <w:top w:val="none" w:sz="0" w:space="0" w:color="auto"/>
                        <w:left w:val="none" w:sz="0" w:space="0" w:color="auto"/>
                        <w:bottom w:val="none" w:sz="0" w:space="0" w:color="auto"/>
                        <w:right w:val="none" w:sz="0" w:space="0" w:color="auto"/>
                      </w:divBdr>
                      <w:divsChild>
                        <w:div w:id="598441817">
                          <w:marLeft w:val="0"/>
                          <w:marRight w:val="0"/>
                          <w:marTop w:val="0"/>
                          <w:marBottom w:val="0"/>
                          <w:divBdr>
                            <w:top w:val="none" w:sz="0" w:space="0" w:color="auto"/>
                            <w:left w:val="none" w:sz="0" w:space="0" w:color="auto"/>
                            <w:bottom w:val="none" w:sz="0" w:space="0" w:color="auto"/>
                            <w:right w:val="none" w:sz="0" w:space="0" w:color="auto"/>
                          </w:divBdr>
                          <w:divsChild>
                            <w:div w:id="21354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019126">
                  <w:blockQuote w:val="1"/>
                  <w:marLeft w:val="600"/>
                  <w:marRight w:val="0"/>
                  <w:marTop w:val="0"/>
                  <w:marBottom w:val="0"/>
                  <w:divBdr>
                    <w:top w:val="none" w:sz="0" w:space="0" w:color="auto"/>
                    <w:left w:val="none" w:sz="0" w:space="0" w:color="auto"/>
                    <w:bottom w:val="none" w:sz="0" w:space="0" w:color="auto"/>
                    <w:right w:val="none" w:sz="0" w:space="0" w:color="auto"/>
                  </w:divBdr>
                  <w:divsChild>
                    <w:div w:id="295529952">
                      <w:marLeft w:val="0"/>
                      <w:marRight w:val="0"/>
                      <w:marTop w:val="0"/>
                      <w:marBottom w:val="0"/>
                      <w:divBdr>
                        <w:top w:val="none" w:sz="0" w:space="0" w:color="auto"/>
                        <w:left w:val="none" w:sz="0" w:space="0" w:color="auto"/>
                        <w:bottom w:val="none" w:sz="0" w:space="0" w:color="auto"/>
                        <w:right w:val="none" w:sz="0" w:space="0" w:color="auto"/>
                      </w:divBdr>
                      <w:divsChild>
                        <w:div w:id="2124154984">
                          <w:marLeft w:val="0"/>
                          <w:marRight w:val="0"/>
                          <w:marTop w:val="0"/>
                          <w:marBottom w:val="0"/>
                          <w:divBdr>
                            <w:top w:val="none" w:sz="0" w:space="0" w:color="auto"/>
                            <w:left w:val="none" w:sz="0" w:space="0" w:color="auto"/>
                            <w:bottom w:val="none" w:sz="0" w:space="0" w:color="auto"/>
                            <w:right w:val="none" w:sz="0" w:space="0" w:color="auto"/>
                          </w:divBdr>
                          <w:divsChild>
                            <w:div w:id="450443224">
                              <w:marLeft w:val="0"/>
                              <w:marRight w:val="0"/>
                              <w:marTop w:val="0"/>
                              <w:marBottom w:val="0"/>
                              <w:divBdr>
                                <w:top w:val="none" w:sz="0" w:space="0" w:color="auto"/>
                                <w:left w:val="none" w:sz="0" w:space="0" w:color="auto"/>
                                <w:bottom w:val="none" w:sz="0" w:space="0" w:color="auto"/>
                                <w:right w:val="none" w:sz="0" w:space="0" w:color="auto"/>
                              </w:divBdr>
                              <w:divsChild>
                                <w:div w:id="41255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290070">
                  <w:marLeft w:val="0"/>
                  <w:marRight w:val="0"/>
                  <w:marTop w:val="0"/>
                  <w:marBottom w:val="0"/>
                  <w:divBdr>
                    <w:top w:val="none" w:sz="0" w:space="0" w:color="auto"/>
                    <w:left w:val="none" w:sz="0" w:space="0" w:color="auto"/>
                    <w:bottom w:val="none" w:sz="0" w:space="0" w:color="auto"/>
                    <w:right w:val="none" w:sz="0" w:space="0" w:color="auto"/>
                  </w:divBdr>
                  <w:divsChild>
                    <w:div w:id="668100652">
                      <w:marLeft w:val="0"/>
                      <w:marRight w:val="0"/>
                      <w:marTop w:val="0"/>
                      <w:marBottom w:val="0"/>
                      <w:divBdr>
                        <w:top w:val="none" w:sz="0" w:space="0" w:color="auto"/>
                        <w:left w:val="none" w:sz="0" w:space="0" w:color="auto"/>
                        <w:bottom w:val="none" w:sz="0" w:space="0" w:color="auto"/>
                        <w:right w:val="none" w:sz="0" w:space="0" w:color="auto"/>
                      </w:divBdr>
                      <w:divsChild>
                        <w:div w:id="1458065231">
                          <w:marLeft w:val="0"/>
                          <w:marRight w:val="0"/>
                          <w:marTop w:val="0"/>
                          <w:marBottom w:val="0"/>
                          <w:divBdr>
                            <w:top w:val="none" w:sz="0" w:space="0" w:color="auto"/>
                            <w:left w:val="none" w:sz="0" w:space="0" w:color="auto"/>
                            <w:bottom w:val="none" w:sz="0" w:space="0" w:color="auto"/>
                            <w:right w:val="none" w:sz="0" w:space="0" w:color="auto"/>
                          </w:divBdr>
                          <w:divsChild>
                            <w:div w:id="101437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75165">
                  <w:blockQuote w:val="1"/>
                  <w:marLeft w:val="600"/>
                  <w:marRight w:val="0"/>
                  <w:marTop w:val="0"/>
                  <w:marBottom w:val="0"/>
                  <w:divBdr>
                    <w:top w:val="none" w:sz="0" w:space="0" w:color="auto"/>
                    <w:left w:val="none" w:sz="0" w:space="0" w:color="auto"/>
                    <w:bottom w:val="none" w:sz="0" w:space="0" w:color="auto"/>
                    <w:right w:val="none" w:sz="0" w:space="0" w:color="auto"/>
                  </w:divBdr>
                  <w:divsChild>
                    <w:div w:id="1492676906">
                      <w:marLeft w:val="0"/>
                      <w:marRight w:val="0"/>
                      <w:marTop w:val="0"/>
                      <w:marBottom w:val="0"/>
                      <w:divBdr>
                        <w:top w:val="none" w:sz="0" w:space="0" w:color="auto"/>
                        <w:left w:val="none" w:sz="0" w:space="0" w:color="auto"/>
                        <w:bottom w:val="none" w:sz="0" w:space="0" w:color="auto"/>
                        <w:right w:val="none" w:sz="0" w:space="0" w:color="auto"/>
                      </w:divBdr>
                      <w:divsChild>
                        <w:div w:id="457577042">
                          <w:marLeft w:val="0"/>
                          <w:marRight w:val="0"/>
                          <w:marTop w:val="0"/>
                          <w:marBottom w:val="0"/>
                          <w:divBdr>
                            <w:top w:val="none" w:sz="0" w:space="0" w:color="auto"/>
                            <w:left w:val="none" w:sz="0" w:space="0" w:color="auto"/>
                            <w:bottom w:val="none" w:sz="0" w:space="0" w:color="auto"/>
                            <w:right w:val="none" w:sz="0" w:space="0" w:color="auto"/>
                          </w:divBdr>
                          <w:divsChild>
                            <w:div w:id="1728140545">
                              <w:marLeft w:val="0"/>
                              <w:marRight w:val="0"/>
                              <w:marTop w:val="0"/>
                              <w:marBottom w:val="0"/>
                              <w:divBdr>
                                <w:top w:val="none" w:sz="0" w:space="0" w:color="auto"/>
                                <w:left w:val="none" w:sz="0" w:space="0" w:color="auto"/>
                                <w:bottom w:val="none" w:sz="0" w:space="0" w:color="auto"/>
                                <w:right w:val="none" w:sz="0" w:space="0" w:color="auto"/>
                              </w:divBdr>
                              <w:divsChild>
                                <w:div w:id="88710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13426">
                  <w:marLeft w:val="0"/>
                  <w:marRight w:val="0"/>
                  <w:marTop w:val="0"/>
                  <w:marBottom w:val="0"/>
                  <w:divBdr>
                    <w:top w:val="none" w:sz="0" w:space="0" w:color="auto"/>
                    <w:left w:val="none" w:sz="0" w:space="0" w:color="auto"/>
                    <w:bottom w:val="none" w:sz="0" w:space="0" w:color="auto"/>
                    <w:right w:val="none" w:sz="0" w:space="0" w:color="auto"/>
                  </w:divBdr>
                  <w:divsChild>
                    <w:div w:id="981227144">
                      <w:marLeft w:val="0"/>
                      <w:marRight w:val="0"/>
                      <w:marTop w:val="0"/>
                      <w:marBottom w:val="0"/>
                      <w:divBdr>
                        <w:top w:val="none" w:sz="0" w:space="0" w:color="auto"/>
                        <w:left w:val="none" w:sz="0" w:space="0" w:color="auto"/>
                        <w:bottom w:val="none" w:sz="0" w:space="0" w:color="auto"/>
                        <w:right w:val="none" w:sz="0" w:space="0" w:color="auto"/>
                      </w:divBdr>
                      <w:divsChild>
                        <w:div w:id="1048797085">
                          <w:marLeft w:val="0"/>
                          <w:marRight w:val="0"/>
                          <w:marTop w:val="0"/>
                          <w:marBottom w:val="0"/>
                          <w:divBdr>
                            <w:top w:val="none" w:sz="0" w:space="0" w:color="auto"/>
                            <w:left w:val="none" w:sz="0" w:space="0" w:color="auto"/>
                            <w:bottom w:val="none" w:sz="0" w:space="0" w:color="auto"/>
                            <w:right w:val="none" w:sz="0" w:space="0" w:color="auto"/>
                          </w:divBdr>
                          <w:divsChild>
                            <w:div w:id="100571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686910">
                  <w:blockQuote w:val="1"/>
                  <w:marLeft w:val="600"/>
                  <w:marRight w:val="0"/>
                  <w:marTop w:val="0"/>
                  <w:marBottom w:val="0"/>
                  <w:divBdr>
                    <w:top w:val="none" w:sz="0" w:space="0" w:color="auto"/>
                    <w:left w:val="none" w:sz="0" w:space="0" w:color="auto"/>
                    <w:bottom w:val="none" w:sz="0" w:space="0" w:color="auto"/>
                    <w:right w:val="none" w:sz="0" w:space="0" w:color="auto"/>
                  </w:divBdr>
                  <w:divsChild>
                    <w:div w:id="1792825388">
                      <w:marLeft w:val="0"/>
                      <w:marRight w:val="0"/>
                      <w:marTop w:val="0"/>
                      <w:marBottom w:val="0"/>
                      <w:divBdr>
                        <w:top w:val="none" w:sz="0" w:space="0" w:color="auto"/>
                        <w:left w:val="none" w:sz="0" w:space="0" w:color="auto"/>
                        <w:bottom w:val="none" w:sz="0" w:space="0" w:color="auto"/>
                        <w:right w:val="none" w:sz="0" w:space="0" w:color="auto"/>
                      </w:divBdr>
                      <w:divsChild>
                        <w:div w:id="813061492">
                          <w:marLeft w:val="0"/>
                          <w:marRight w:val="0"/>
                          <w:marTop w:val="0"/>
                          <w:marBottom w:val="0"/>
                          <w:divBdr>
                            <w:top w:val="none" w:sz="0" w:space="0" w:color="auto"/>
                            <w:left w:val="none" w:sz="0" w:space="0" w:color="auto"/>
                            <w:bottom w:val="none" w:sz="0" w:space="0" w:color="auto"/>
                            <w:right w:val="none" w:sz="0" w:space="0" w:color="auto"/>
                          </w:divBdr>
                          <w:divsChild>
                            <w:div w:id="1378894167">
                              <w:marLeft w:val="0"/>
                              <w:marRight w:val="0"/>
                              <w:marTop w:val="0"/>
                              <w:marBottom w:val="0"/>
                              <w:divBdr>
                                <w:top w:val="none" w:sz="0" w:space="0" w:color="auto"/>
                                <w:left w:val="none" w:sz="0" w:space="0" w:color="auto"/>
                                <w:bottom w:val="none" w:sz="0" w:space="0" w:color="auto"/>
                                <w:right w:val="none" w:sz="0" w:space="0" w:color="auto"/>
                              </w:divBdr>
                              <w:divsChild>
                                <w:div w:id="92900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17133">
                  <w:marLeft w:val="0"/>
                  <w:marRight w:val="0"/>
                  <w:marTop w:val="0"/>
                  <w:marBottom w:val="0"/>
                  <w:divBdr>
                    <w:top w:val="none" w:sz="0" w:space="0" w:color="auto"/>
                    <w:left w:val="none" w:sz="0" w:space="0" w:color="auto"/>
                    <w:bottom w:val="none" w:sz="0" w:space="0" w:color="auto"/>
                    <w:right w:val="none" w:sz="0" w:space="0" w:color="auto"/>
                  </w:divBdr>
                  <w:divsChild>
                    <w:div w:id="1669870436">
                      <w:marLeft w:val="0"/>
                      <w:marRight w:val="0"/>
                      <w:marTop w:val="0"/>
                      <w:marBottom w:val="0"/>
                      <w:divBdr>
                        <w:top w:val="none" w:sz="0" w:space="0" w:color="auto"/>
                        <w:left w:val="none" w:sz="0" w:space="0" w:color="auto"/>
                        <w:bottom w:val="none" w:sz="0" w:space="0" w:color="auto"/>
                        <w:right w:val="none" w:sz="0" w:space="0" w:color="auto"/>
                      </w:divBdr>
                      <w:divsChild>
                        <w:div w:id="590547341">
                          <w:marLeft w:val="0"/>
                          <w:marRight w:val="0"/>
                          <w:marTop w:val="0"/>
                          <w:marBottom w:val="0"/>
                          <w:divBdr>
                            <w:top w:val="none" w:sz="0" w:space="0" w:color="auto"/>
                            <w:left w:val="none" w:sz="0" w:space="0" w:color="auto"/>
                            <w:bottom w:val="none" w:sz="0" w:space="0" w:color="auto"/>
                            <w:right w:val="none" w:sz="0" w:space="0" w:color="auto"/>
                          </w:divBdr>
                          <w:divsChild>
                            <w:div w:id="205449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33069">
                  <w:blockQuote w:val="1"/>
                  <w:marLeft w:val="600"/>
                  <w:marRight w:val="0"/>
                  <w:marTop w:val="0"/>
                  <w:marBottom w:val="0"/>
                  <w:divBdr>
                    <w:top w:val="none" w:sz="0" w:space="0" w:color="auto"/>
                    <w:left w:val="none" w:sz="0" w:space="0" w:color="auto"/>
                    <w:bottom w:val="none" w:sz="0" w:space="0" w:color="auto"/>
                    <w:right w:val="none" w:sz="0" w:space="0" w:color="auto"/>
                  </w:divBdr>
                  <w:divsChild>
                    <w:div w:id="990864410">
                      <w:marLeft w:val="0"/>
                      <w:marRight w:val="0"/>
                      <w:marTop w:val="0"/>
                      <w:marBottom w:val="0"/>
                      <w:divBdr>
                        <w:top w:val="none" w:sz="0" w:space="0" w:color="auto"/>
                        <w:left w:val="none" w:sz="0" w:space="0" w:color="auto"/>
                        <w:bottom w:val="none" w:sz="0" w:space="0" w:color="auto"/>
                        <w:right w:val="none" w:sz="0" w:space="0" w:color="auto"/>
                      </w:divBdr>
                      <w:divsChild>
                        <w:div w:id="1873300423">
                          <w:marLeft w:val="0"/>
                          <w:marRight w:val="0"/>
                          <w:marTop w:val="0"/>
                          <w:marBottom w:val="0"/>
                          <w:divBdr>
                            <w:top w:val="none" w:sz="0" w:space="0" w:color="auto"/>
                            <w:left w:val="none" w:sz="0" w:space="0" w:color="auto"/>
                            <w:bottom w:val="none" w:sz="0" w:space="0" w:color="auto"/>
                            <w:right w:val="none" w:sz="0" w:space="0" w:color="auto"/>
                          </w:divBdr>
                          <w:divsChild>
                            <w:div w:id="1079012426">
                              <w:marLeft w:val="0"/>
                              <w:marRight w:val="0"/>
                              <w:marTop w:val="0"/>
                              <w:marBottom w:val="0"/>
                              <w:divBdr>
                                <w:top w:val="none" w:sz="0" w:space="0" w:color="auto"/>
                                <w:left w:val="none" w:sz="0" w:space="0" w:color="auto"/>
                                <w:bottom w:val="none" w:sz="0" w:space="0" w:color="auto"/>
                                <w:right w:val="none" w:sz="0" w:space="0" w:color="auto"/>
                              </w:divBdr>
                              <w:divsChild>
                                <w:div w:id="1788233534">
                                  <w:marLeft w:val="0"/>
                                  <w:marRight w:val="0"/>
                                  <w:marTop w:val="0"/>
                                  <w:marBottom w:val="0"/>
                                  <w:divBdr>
                                    <w:top w:val="none" w:sz="0" w:space="0" w:color="auto"/>
                                    <w:left w:val="none" w:sz="0" w:space="0" w:color="auto"/>
                                    <w:bottom w:val="none" w:sz="0" w:space="0" w:color="auto"/>
                                    <w:right w:val="none" w:sz="0" w:space="0" w:color="auto"/>
                                  </w:divBdr>
                                  <w:divsChild>
                                    <w:div w:id="1253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7800803">
                  <w:marLeft w:val="0"/>
                  <w:marRight w:val="0"/>
                  <w:marTop w:val="0"/>
                  <w:marBottom w:val="0"/>
                  <w:divBdr>
                    <w:top w:val="none" w:sz="0" w:space="0" w:color="auto"/>
                    <w:left w:val="none" w:sz="0" w:space="0" w:color="auto"/>
                    <w:bottom w:val="none" w:sz="0" w:space="0" w:color="auto"/>
                    <w:right w:val="none" w:sz="0" w:space="0" w:color="auto"/>
                  </w:divBdr>
                  <w:divsChild>
                    <w:div w:id="796920436">
                      <w:marLeft w:val="0"/>
                      <w:marRight w:val="0"/>
                      <w:marTop w:val="0"/>
                      <w:marBottom w:val="0"/>
                      <w:divBdr>
                        <w:top w:val="none" w:sz="0" w:space="0" w:color="auto"/>
                        <w:left w:val="none" w:sz="0" w:space="0" w:color="auto"/>
                        <w:bottom w:val="none" w:sz="0" w:space="0" w:color="auto"/>
                        <w:right w:val="none" w:sz="0" w:space="0" w:color="auto"/>
                      </w:divBdr>
                      <w:divsChild>
                        <w:div w:id="2124179675">
                          <w:marLeft w:val="0"/>
                          <w:marRight w:val="0"/>
                          <w:marTop w:val="0"/>
                          <w:marBottom w:val="0"/>
                          <w:divBdr>
                            <w:top w:val="none" w:sz="0" w:space="0" w:color="auto"/>
                            <w:left w:val="none" w:sz="0" w:space="0" w:color="auto"/>
                            <w:bottom w:val="none" w:sz="0" w:space="0" w:color="auto"/>
                            <w:right w:val="none" w:sz="0" w:space="0" w:color="auto"/>
                          </w:divBdr>
                          <w:divsChild>
                            <w:div w:id="163441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042247">
                  <w:blockQuote w:val="1"/>
                  <w:marLeft w:val="600"/>
                  <w:marRight w:val="0"/>
                  <w:marTop w:val="0"/>
                  <w:marBottom w:val="0"/>
                  <w:divBdr>
                    <w:top w:val="none" w:sz="0" w:space="0" w:color="auto"/>
                    <w:left w:val="none" w:sz="0" w:space="0" w:color="auto"/>
                    <w:bottom w:val="none" w:sz="0" w:space="0" w:color="auto"/>
                    <w:right w:val="none" w:sz="0" w:space="0" w:color="auto"/>
                  </w:divBdr>
                  <w:divsChild>
                    <w:div w:id="1987005377">
                      <w:marLeft w:val="0"/>
                      <w:marRight w:val="0"/>
                      <w:marTop w:val="0"/>
                      <w:marBottom w:val="0"/>
                      <w:divBdr>
                        <w:top w:val="none" w:sz="0" w:space="0" w:color="auto"/>
                        <w:left w:val="none" w:sz="0" w:space="0" w:color="auto"/>
                        <w:bottom w:val="none" w:sz="0" w:space="0" w:color="auto"/>
                        <w:right w:val="none" w:sz="0" w:space="0" w:color="auto"/>
                      </w:divBdr>
                      <w:divsChild>
                        <w:div w:id="1999772760">
                          <w:marLeft w:val="0"/>
                          <w:marRight w:val="0"/>
                          <w:marTop w:val="0"/>
                          <w:marBottom w:val="0"/>
                          <w:divBdr>
                            <w:top w:val="none" w:sz="0" w:space="0" w:color="auto"/>
                            <w:left w:val="none" w:sz="0" w:space="0" w:color="auto"/>
                            <w:bottom w:val="none" w:sz="0" w:space="0" w:color="auto"/>
                            <w:right w:val="none" w:sz="0" w:space="0" w:color="auto"/>
                          </w:divBdr>
                          <w:divsChild>
                            <w:div w:id="343554278">
                              <w:marLeft w:val="0"/>
                              <w:marRight w:val="0"/>
                              <w:marTop w:val="0"/>
                              <w:marBottom w:val="0"/>
                              <w:divBdr>
                                <w:top w:val="none" w:sz="0" w:space="0" w:color="auto"/>
                                <w:left w:val="none" w:sz="0" w:space="0" w:color="auto"/>
                                <w:bottom w:val="none" w:sz="0" w:space="0" w:color="auto"/>
                                <w:right w:val="none" w:sz="0" w:space="0" w:color="auto"/>
                              </w:divBdr>
                              <w:divsChild>
                                <w:div w:id="70695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365029">
                  <w:blockQuote w:val="1"/>
                  <w:marLeft w:val="600"/>
                  <w:marRight w:val="0"/>
                  <w:marTop w:val="0"/>
                  <w:marBottom w:val="0"/>
                  <w:divBdr>
                    <w:top w:val="none" w:sz="0" w:space="0" w:color="auto"/>
                    <w:left w:val="none" w:sz="0" w:space="0" w:color="auto"/>
                    <w:bottom w:val="none" w:sz="0" w:space="0" w:color="auto"/>
                    <w:right w:val="none" w:sz="0" w:space="0" w:color="auto"/>
                  </w:divBdr>
                  <w:divsChild>
                    <w:div w:id="1215389967">
                      <w:marLeft w:val="0"/>
                      <w:marRight w:val="0"/>
                      <w:marTop w:val="0"/>
                      <w:marBottom w:val="0"/>
                      <w:divBdr>
                        <w:top w:val="none" w:sz="0" w:space="0" w:color="auto"/>
                        <w:left w:val="none" w:sz="0" w:space="0" w:color="auto"/>
                        <w:bottom w:val="none" w:sz="0" w:space="0" w:color="auto"/>
                        <w:right w:val="none" w:sz="0" w:space="0" w:color="auto"/>
                      </w:divBdr>
                      <w:divsChild>
                        <w:div w:id="377826696">
                          <w:marLeft w:val="0"/>
                          <w:marRight w:val="0"/>
                          <w:marTop w:val="0"/>
                          <w:marBottom w:val="0"/>
                          <w:divBdr>
                            <w:top w:val="none" w:sz="0" w:space="0" w:color="auto"/>
                            <w:left w:val="none" w:sz="0" w:space="0" w:color="auto"/>
                            <w:bottom w:val="none" w:sz="0" w:space="0" w:color="auto"/>
                            <w:right w:val="none" w:sz="0" w:space="0" w:color="auto"/>
                          </w:divBdr>
                          <w:divsChild>
                            <w:div w:id="974024178">
                              <w:marLeft w:val="0"/>
                              <w:marRight w:val="0"/>
                              <w:marTop w:val="0"/>
                              <w:marBottom w:val="0"/>
                              <w:divBdr>
                                <w:top w:val="none" w:sz="0" w:space="0" w:color="auto"/>
                                <w:left w:val="none" w:sz="0" w:space="0" w:color="auto"/>
                                <w:bottom w:val="none" w:sz="0" w:space="0" w:color="auto"/>
                                <w:right w:val="none" w:sz="0" w:space="0" w:color="auto"/>
                              </w:divBdr>
                              <w:divsChild>
                                <w:div w:id="64688618">
                                  <w:marLeft w:val="0"/>
                                  <w:marRight w:val="0"/>
                                  <w:marTop w:val="0"/>
                                  <w:marBottom w:val="0"/>
                                  <w:divBdr>
                                    <w:top w:val="none" w:sz="0" w:space="0" w:color="auto"/>
                                    <w:left w:val="none" w:sz="0" w:space="0" w:color="auto"/>
                                    <w:bottom w:val="none" w:sz="0" w:space="0" w:color="auto"/>
                                    <w:right w:val="none" w:sz="0" w:space="0" w:color="auto"/>
                                  </w:divBdr>
                                  <w:divsChild>
                                    <w:div w:id="171982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230375">
                  <w:blockQuote w:val="1"/>
                  <w:marLeft w:val="600"/>
                  <w:marRight w:val="0"/>
                  <w:marTop w:val="0"/>
                  <w:marBottom w:val="0"/>
                  <w:divBdr>
                    <w:top w:val="none" w:sz="0" w:space="0" w:color="auto"/>
                    <w:left w:val="none" w:sz="0" w:space="0" w:color="auto"/>
                    <w:bottom w:val="none" w:sz="0" w:space="0" w:color="auto"/>
                    <w:right w:val="none" w:sz="0" w:space="0" w:color="auto"/>
                  </w:divBdr>
                  <w:divsChild>
                    <w:div w:id="1632126030">
                      <w:marLeft w:val="0"/>
                      <w:marRight w:val="0"/>
                      <w:marTop w:val="0"/>
                      <w:marBottom w:val="0"/>
                      <w:divBdr>
                        <w:top w:val="none" w:sz="0" w:space="0" w:color="auto"/>
                        <w:left w:val="none" w:sz="0" w:space="0" w:color="auto"/>
                        <w:bottom w:val="none" w:sz="0" w:space="0" w:color="auto"/>
                        <w:right w:val="none" w:sz="0" w:space="0" w:color="auto"/>
                      </w:divBdr>
                      <w:divsChild>
                        <w:div w:id="1819224990">
                          <w:marLeft w:val="0"/>
                          <w:marRight w:val="0"/>
                          <w:marTop w:val="0"/>
                          <w:marBottom w:val="0"/>
                          <w:divBdr>
                            <w:top w:val="none" w:sz="0" w:space="0" w:color="auto"/>
                            <w:left w:val="none" w:sz="0" w:space="0" w:color="auto"/>
                            <w:bottom w:val="none" w:sz="0" w:space="0" w:color="auto"/>
                            <w:right w:val="none" w:sz="0" w:space="0" w:color="auto"/>
                          </w:divBdr>
                          <w:divsChild>
                            <w:div w:id="951202455">
                              <w:marLeft w:val="0"/>
                              <w:marRight w:val="0"/>
                              <w:marTop w:val="0"/>
                              <w:marBottom w:val="0"/>
                              <w:divBdr>
                                <w:top w:val="none" w:sz="0" w:space="0" w:color="auto"/>
                                <w:left w:val="none" w:sz="0" w:space="0" w:color="auto"/>
                                <w:bottom w:val="none" w:sz="0" w:space="0" w:color="auto"/>
                                <w:right w:val="none" w:sz="0" w:space="0" w:color="auto"/>
                              </w:divBdr>
                              <w:divsChild>
                                <w:div w:id="71755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547026">
                  <w:marLeft w:val="0"/>
                  <w:marRight w:val="0"/>
                  <w:marTop w:val="0"/>
                  <w:marBottom w:val="0"/>
                  <w:divBdr>
                    <w:top w:val="none" w:sz="0" w:space="0" w:color="auto"/>
                    <w:left w:val="none" w:sz="0" w:space="0" w:color="auto"/>
                    <w:bottom w:val="none" w:sz="0" w:space="0" w:color="auto"/>
                    <w:right w:val="none" w:sz="0" w:space="0" w:color="auto"/>
                  </w:divBdr>
                  <w:divsChild>
                    <w:div w:id="1678073821">
                      <w:marLeft w:val="0"/>
                      <w:marRight w:val="0"/>
                      <w:marTop w:val="0"/>
                      <w:marBottom w:val="0"/>
                      <w:divBdr>
                        <w:top w:val="none" w:sz="0" w:space="0" w:color="auto"/>
                        <w:left w:val="none" w:sz="0" w:space="0" w:color="auto"/>
                        <w:bottom w:val="none" w:sz="0" w:space="0" w:color="auto"/>
                        <w:right w:val="none" w:sz="0" w:space="0" w:color="auto"/>
                      </w:divBdr>
                      <w:divsChild>
                        <w:div w:id="372578582">
                          <w:marLeft w:val="0"/>
                          <w:marRight w:val="0"/>
                          <w:marTop w:val="0"/>
                          <w:marBottom w:val="0"/>
                          <w:divBdr>
                            <w:top w:val="none" w:sz="0" w:space="0" w:color="auto"/>
                            <w:left w:val="none" w:sz="0" w:space="0" w:color="auto"/>
                            <w:bottom w:val="none" w:sz="0" w:space="0" w:color="auto"/>
                            <w:right w:val="none" w:sz="0" w:space="0" w:color="auto"/>
                          </w:divBdr>
                          <w:divsChild>
                            <w:div w:id="138760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568052">
                  <w:blockQuote w:val="1"/>
                  <w:marLeft w:val="600"/>
                  <w:marRight w:val="0"/>
                  <w:marTop w:val="0"/>
                  <w:marBottom w:val="0"/>
                  <w:divBdr>
                    <w:top w:val="none" w:sz="0" w:space="0" w:color="auto"/>
                    <w:left w:val="none" w:sz="0" w:space="0" w:color="auto"/>
                    <w:bottom w:val="none" w:sz="0" w:space="0" w:color="auto"/>
                    <w:right w:val="none" w:sz="0" w:space="0" w:color="auto"/>
                  </w:divBdr>
                  <w:divsChild>
                    <w:div w:id="1395196962">
                      <w:marLeft w:val="0"/>
                      <w:marRight w:val="0"/>
                      <w:marTop w:val="0"/>
                      <w:marBottom w:val="0"/>
                      <w:divBdr>
                        <w:top w:val="none" w:sz="0" w:space="0" w:color="auto"/>
                        <w:left w:val="none" w:sz="0" w:space="0" w:color="auto"/>
                        <w:bottom w:val="none" w:sz="0" w:space="0" w:color="auto"/>
                        <w:right w:val="none" w:sz="0" w:space="0" w:color="auto"/>
                      </w:divBdr>
                      <w:divsChild>
                        <w:div w:id="999965019">
                          <w:marLeft w:val="0"/>
                          <w:marRight w:val="0"/>
                          <w:marTop w:val="0"/>
                          <w:marBottom w:val="0"/>
                          <w:divBdr>
                            <w:top w:val="none" w:sz="0" w:space="0" w:color="auto"/>
                            <w:left w:val="none" w:sz="0" w:space="0" w:color="auto"/>
                            <w:bottom w:val="none" w:sz="0" w:space="0" w:color="auto"/>
                            <w:right w:val="none" w:sz="0" w:space="0" w:color="auto"/>
                          </w:divBdr>
                          <w:divsChild>
                            <w:div w:id="1518229562">
                              <w:marLeft w:val="0"/>
                              <w:marRight w:val="0"/>
                              <w:marTop w:val="0"/>
                              <w:marBottom w:val="0"/>
                              <w:divBdr>
                                <w:top w:val="none" w:sz="0" w:space="0" w:color="auto"/>
                                <w:left w:val="none" w:sz="0" w:space="0" w:color="auto"/>
                                <w:bottom w:val="none" w:sz="0" w:space="0" w:color="auto"/>
                                <w:right w:val="none" w:sz="0" w:space="0" w:color="auto"/>
                              </w:divBdr>
                              <w:divsChild>
                                <w:div w:id="20028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luoridefreepeel.ca/fois-reveal-that-health-science-institutions-have-no-record-of-any-virus-having-been-isolated-purified-virology-isnt-a-science/" TargetMode="External"/><Relationship Id="rId18" Type="http://schemas.openxmlformats.org/officeDocument/2006/relationships/footer" Target="footer1.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fluoridefreepeel.ca/fois-reveal-that-health-science-institutions-around-the-world-have-no-record-of-sars-cov-2-isolation-purification/" TargetMode="External"/><Relationship Id="rId17" Type="http://schemas.openxmlformats.org/officeDocument/2006/relationships/hyperlink" Target="mailto:christinem@fluoridefreepeel.ca" TargetMode="External"/><Relationship Id="rId2" Type="http://schemas.openxmlformats.org/officeDocument/2006/relationships/customXml" Target="../customXml/item1.xml"/><Relationship Id="rId16" Type="http://schemas.openxmlformats.org/officeDocument/2006/relationships/hyperlink" Target="mailto:cmssyc@gmail.com" TargetMode="External"/><Relationship Id="rId20" Type="http://schemas.openxmlformats.org/officeDocument/2006/relationships/fontTable" Target="fontTable.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https://www.fluoridefreepeel.ca/australias-doherty-institute-claimed-to-have-isolated-the-covid-19-virus-aka-sars-cov-2-later-said-they-have-no-record-of-such/" TargetMode="External"/><Relationship Id="rId5" Type="http://schemas.openxmlformats.org/officeDocument/2006/relationships/styles" Target="styles.xml"/><Relationship Id="rId15" Type="http://schemas.openxmlformats.org/officeDocument/2006/relationships/image" Target="media/image1.jpeg"/><Relationship Id="rId10" Type="http://schemas.openxmlformats.org/officeDocument/2006/relationships/hyperlink" Target="https://www.fluoridefreepeel.ca/australias-doherty-institute-claimed-to-have-isolated-the-covid-19-virus-aka-sars-cov-2-later-said-they-have-no-record-of-such/"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luoridefreepeel.ca/do-virologists-perform-valid-control-experiments-is-virology-a-science/"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EAPWordCustomPart xmlns="http://LEAPWordCustomPart.com">
  <LEAPDefaultTable xmlns=""/>
  <LEAPDefaultView xmlns="">3</LEAPDefaultView>
  <LEAPFirmCode xmlns="">1c114af6-1e75-49c7-a1f6-ce01f16d33e0</LEAPFirmCode>
  <LEAPCursorStartPosition xmlns="">218</LEAPCursorStartPosition>
  <LEAPCursorEndPosition xmlns="">218</LEAPCursorEndPosition>
  <LEAPCharacterCount xmlns="">315</LEAPCharacterCount>
</LEAPWordCustomPart>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C2C3B-F46D-4193-A6E3-586C9A83E605}">
  <ds:schemaRefs>
    <ds:schemaRef ds:uri="http://LEAPWordCustomPart.com"/>
  </ds:schemaRefs>
</ds:datastoreItem>
</file>

<file path=customXml/itemProps2.xml><?xml version="1.0" encoding="utf-8"?>
<ds:datastoreItem xmlns:ds="http://schemas.openxmlformats.org/officeDocument/2006/customXml" ds:itemID="{039B4DE2-541F-488B-A8D0-7CECF2B3D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5730</TotalTime>
  <Pages>14</Pages>
  <Words>4256</Words>
  <Characters>24261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List of Documents Applicant created by NDD on 24</vt:lpstr>
    </vt:vector>
  </TitlesOfParts>
  <Company/>
  <LinksUpToDate>false</LinksUpToDate>
  <CharactersWithSpaces>28461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List of Documents Applicant created by NDD on 24</dc:title>
  <dc:creator>Emma Roberts</dc:creator>
  <cp:lastModifiedBy>cmssy</cp:lastModifiedBy>
  <cp:revision>332</cp:revision>
  <dcterms:created xsi:type="dcterms:W3CDTF">2022-11-09T23:20:00Z</dcterms:created>
  <dcterms:modified xsi:type="dcterms:W3CDTF">2022-11-25T22:42:00Z</dcterms:modified>
</cp:coreProperties>
</file>