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05C" w:rsidRDefault="00733D75" w:rsidP="0067205C">
      <w:pPr>
        <w:spacing w:before="100" w:beforeAutospacing="1" w:after="100" w:afterAutospacing="1"/>
        <w:rPr>
          <w:rFonts w:ascii="TimesNewRoman" w:eastAsia="Times New Roman" w:hAnsi="TimesNewRoman" w:cs="Times New Roman"/>
          <w:sz w:val="20"/>
          <w:szCs w:val="20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>BNT162b2</w:t>
      </w:r>
    </w:p>
    <w:p w:rsidR="00733D75" w:rsidRPr="0067205C" w:rsidRDefault="00733D75" w:rsidP="0067205C">
      <w:pPr>
        <w:pStyle w:val="NoSpacing"/>
        <w:rPr>
          <w:rFonts w:ascii="TimesNewRoman" w:eastAsia="Times New Roman" w:hAnsi="TimesNewRoman" w:cs="Times New Roman"/>
          <w:sz w:val="20"/>
          <w:szCs w:val="20"/>
        </w:rPr>
      </w:pPr>
      <w:r w:rsidRPr="00733D75">
        <w:t xml:space="preserve">5.3.6 Cumulative Analysis of Post-authorization Adverse Event Reports </w:t>
      </w:r>
    </w:p>
    <w:p w:rsidR="00A657A4" w:rsidRPr="00A657A4" w:rsidRDefault="00733D75" w:rsidP="00733D75">
      <w:pPr>
        <w:spacing w:before="100" w:beforeAutospacing="1" w:after="100" w:afterAutospacing="1"/>
        <w:rPr>
          <w:rFonts w:ascii="TimesNewRoman,Bold" w:eastAsia="Times New Roman" w:hAnsi="TimesNewRoman,Bold" w:cs="Times New Roman"/>
          <w:b/>
          <w:color w:val="FF0000"/>
        </w:rPr>
      </w:pPr>
      <w:r w:rsidRPr="00656475">
        <w:rPr>
          <w:rFonts w:ascii="TimesNewRoman,Bold" w:eastAsia="Times New Roman" w:hAnsi="TimesNewRoman,Bold" w:cs="Times New Roman"/>
          <w:b/>
          <w:color w:val="FF0000"/>
        </w:rPr>
        <w:t xml:space="preserve">APPENDIX 1. LIST OF ADVERSE EVENTS OF SPECIAL INTEREST </w:t>
      </w:r>
      <w:r w:rsidR="006C2F36">
        <w:rPr>
          <w:rFonts w:ascii="TimesNewRoman,Bold" w:eastAsia="Times New Roman" w:hAnsi="TimesNewRoman,Bold" w:cs="Times New Roman"/>
          <w:b/>
          <w:color w:val="FF0000"/>
        </w:rPr>
        <w:t xml:space="preserve">- </w:t>
      </w:r>
      <w:r w:rsidR="009F0D9F">
        <w:rPr>
          <w:rFonts w:ascii="TimesNewRoman,Bold" w:eastAsia="Times New Roman" w:hAnsi="TimesNewRoman,Bold" w:cs="Times New Roman"/>
          <w:b/>
          <w:color w:val="FF0000"/>
        </w:rPr>
        <w:t>these</w:t>
      </w:r>
      <w:r w:rsidR="00A657A4">
        <w:rPr>
          <w:rFonts w:ascii="TimesNewRoman,Bold" w:eastAsia="Times New Roman" w:hAnsi="TimesNewRoman,Bold" w:cs="Times New Roman"/>
          <w:b/>
          <w:color w:val="FF0000"/>
        </w:rPr>
        <w:t xml:space="preserve"> pages </w:t>
      </w:r>
      <w:r w:rsidR="009F0D9F">
        <w:rPr>
          <w:rFonts w:ascii="TimesNewRoman,Bold" w:eastAsia="Times New Roman" w:hAnsi="TimesNewRoman,Bold" w:cs="Times New Roman"/>
          <w:b/>
          <w:color w:val="FF0000"/>
        </w:rPr>
        <w:t xml:space="preserve">are </w:t>
      </w:r>
      <w:r w:rsidR="00A657A4">
        <w:rPr>
          <w:rFonts w:ascii="TimesNewRoman,Bold" w:eastAsia="Times New Roman" w:hAnsi="TimesNewRoman,Bold" w:cs="Times New Roman"/>
          <w:b/>
          <w:color w:val="FF0000"/>
        </w:rPr>
        <w:t xml:space="preserve">from the </w:t>
      </w:r>
      <w:r w:rsidR="006018AD">
        <w:rPr>
          <w:rFonts w:ascii="TimesNewRoman,Bold" w:eastAsia="Times New Roman" w:hAnsi="TimesNewRoman,Bold" w:cs="Times New Roman"/>
          <w:b/>
          <w:color w:val="FF0000"/>
        </w:rPr>
        <w:t xml:space="preserve">above </w:t>
      </w:r>
      <w:r w:rsidR="00A657A4">
        <w:rPr>
          <w:rFonts w:ascii="TimesNewRoman,Bold" w:eastAsia="Times New Roman" w:hAnsi="TimesNewRoman,Bold" w:cs="Times New Roman"/>
          <w:b/>
          <w:color w:val="FF0000"/>
        </w:rPr>
        <w:t xml:space="preserve">38 page Pfizer document </w:t>
      </w:r>
      <w:r w:rsidR="009F0D9F">
        <w:rPr>
          <w:rFonts w:ascii="TimesNewRoman,Bold" w:eastAsia="Times New Roman" w:hAnsi="TimesNewRoman,Bold" w:cs="Times New Roman"/>
          <w:b/>
          <w:color w:val="FF0000"/>
        </w:rPr>
        <w:t>of</w:t>
      </w:r>
      <w:r w:rsidR="00A657A4">
        <w:rPr>
          <w:rFonts w:ascii="TimesNewRoman,Bold" w:eastAsia="Times New Roman" w:hAnsi="TimesNewRoman,Bold" w:cs="Times New Roman"/>
          <w:b/>
          <w:color w:val="FF0000"/>
        </w:rPr>
        <w:t xml:space="preserve"> their Covid-19 ‘vaccine</w:t>
      </w:r>
      <w:r w:rsidR="001238FB">
        <w:rPr>
          <w:rFonts w:ascii="TimesNewRoman,Bold" w:eastAsia="Times New Roman" w:hAnsi="TimesNewRoman,Bold" w:cs="Times New Roman"/>
          <w:b/>
          <w:color w:val="FF0000"/>
        </w:rPr>
        <w:t xml:space="preserve"> trial</w:t>
      </w:r>
      <w:r w:rsidR="00A657A4">
        <w:rPr>
          <w:rFonts w:ascii="TimesNewRoman,Bold" w:eastAsia="Times New Roman" w:hAnsi="TimesNewRoman,Bold" w:cs="Times New Roman"/>
          <w:b/>
          <w:color w:val="FF0000"/>
        </w:rPr>
        <w:t xml:space="preserve">’. </w:t>
      </w:r>
      <w:r w:rsidR="001238FB">
        <w:rPr>
          <w:rFonts w:ascii="TimesNewRoman,Bold" w:eastAsia="Times New Roman" w:hAnsi="TimesNewRoman,Bold" w:cs="Times New Roman"/>
          <w:b/>
          <w:color w:val="FF0000"/>
        </w:rPr>
        <w:t xml:space="preserve">Note </w:t>
      </w:r>
      <w:r w:rsidR="00A657A4">
        <w:rPr>
          <w:rFonts w:ascii="Times New Roman" w:eastAsia="Times New Roman" w:hAnsi="Times New Roman" w:cs="Times New Roman"/>
          <w:b/>
          <w:color w:val="FF0000"/>
        </w:rPr>
        <w:t>there are: No ‘viruses’, No ‘tests’ and No ‘contagion’</w:t>
      </w:r>
      <w:r w:rsidR="006018AD">
        <w:rPr>
          <w:rFonts w:ascii="Times New Roman" w:eastAsia="Times New Roman" w:hAnsi="Times New Roman" w:cs="Times New Roman"/>
          <w:b/>
          <w:color w:val="FF0000"/>
        </w:rPr>
        <w:t xml:space="preserve"> </w:t>
      </w:r>
      <w:r w:rsidR="001238FB">
        <w:rPr>
          <w:rFonts w:ascii="Times New Roman" w:eastAsia="Times New Roman" w:hAnsi="Times New Roman" w:cs="Times New Roman"/>
          <w:b/>
          <w:color w:val="FF0000"/>
        </w:rPr>
        <w:t>-</w:t>
      </w:r>
      <w:r w:rsidR="00A657A4">
        <w:rPr>
          <w:rFonts w:ascii="Times New Roman" w:eastAsia="Times New Roman" w:hAnsi="Times New Roman" w:cs="Times New Roman"/>
          <w:b/>
          <w:color w:val="FF0000"/>
        </w:rPr>
        <w:t xml:space="preserve"> </w:t>
      </w:r>
      <w:r w:rsidR="001238FB">
        <w:rPr>
          <w:rFonts w:ascii="Times New Roman" w:eastAsia="Times New Roman" w:hAnsi="Times New Roman" w:cs="Times New Roman"/>
          <w:b/>
          <w:color w:val="FF0000"/>
        </w:rPr>
        <w:t>especially</w:t>
      </w:r>
      <w:r w:rsidR="007F550A">
        <w:rPr>
          <w:rFonts w:ascii="Times New Roman" w:eastAsia="Times New Roman" w:hAnsi="Times New Roman" w:cs="Times New Roman"/>
          <w:b/>
          <w:color w:val="FF0000"/>
        </w:rPr>
        <w:t xml:space="preserve"> of</w:t>
      </w:r>
      <w:r w:rsidR="00A657A4">
        <w:rPr>
          <w:rFonts w:ascii="Times New Roman" w:eastAsia="Times New Roman" w:hAnsi="Times New Roman" w:cs="Times New Roman"/>
          <w:b/>
          <w:color w:val="FF0000"/>
        </w:rPr>
        <w:t xml:space="preserve"> imaginary particles </w:t>
      </w:r>
      <w:r w:rsidR="001238FB">
        <w:rPr>
          <w:rFonts w:ascii="Times New Roman" w:eastAsia="Times New Roman" w:hAnsi="Times New Roman" w:cs="Times New Roman"/>
          <w:b/>
          <w:color w:val="FF0000"/>
        </w:rPr>
        <w:t>such as the misnamed</w:t>
      </w:r>
      <w:r w:rsidR="00A657A4">
        <w:rPr>
          <w:rFonts w:ascii="Times New Roman" w:eastAsia="Times New Roman" w:hAnsi="Times New Roman" w:cs="Times New Roman"/>
          <w:b/>
          <w:color w:val="FF0000"/>
        </w:rPr>
        <w:t xml:space="preserve"> ‘SARS-CoV-2</w:t>
      </w:r>
      <w:r w:rsidR="009F0D9F">
        <w:rPr>
          <w:rFonts w:ascii="Times New Roman" w:eastAsia="Times New Roman" w:hAnsi="Times New Roman" w:cs="Times New Roman"/>
          <w:b/>
          <w:color w:val="FF0000"/>
        </w:rPr>
        <w:t xml:space="preserve"> virus</w:t>
      </w:r>
      <w:r w:rsidR="00A657A4">
        <w:rPr>
          <w:rFonts w:ascii="Times New Roman" w:eastAsia="Times New Roman" w:hAnsi="Times New Roman" w:cs="Times New Roman"/>
          <w:b/>
          <w:color w:val="FF0000"/>
        </w:rPr>
        <w:t>’. The</w:t>
      </w:r>
      <w:r w:rsidR="001238FB">
        <w:rPr>
          <w:rFonts w:ascii="Times New Roman" w:eastAsia="Times New Roman" w:hAnsi="Times New Roman" w:cs="Times New Roman"/>
          <w:b/>
          <w:color w:val="FF0000"/>
        </w:rPr>
        <w:t xml:space="preserve"> following</w:t>
      </w:r>
      <w:r w:rsidR="00A657A4">
        <w:rPr>
          <w:rFonts w:ascii="Times New Roman" w:eastAsia="Times New Roman" w:hAnsi="Times New Roman" w:cs="Times New Roman"/>
          <w:b/>
          <w:color w:val="FF0000"/>
        </w:rPr>
        <w:t xml:space="preserve"> 1,291 </w:t>
      </w:r>
      <w:r w:rsidR="001238FB">
        <w:rPr>
          <w:rFonts w:ascii="Times New Roman" w:eastAsia="Times New Roman" w:hAnsi="Times New Roman" w:cs="Times New Roman"/>
          <w:b/>
          <w:color w:val="FF0000"/>
        </w:rPr>
        <w:t>E</w:t>
      </w:r>
      <w:r w:rsidR="00A657A4">
        <w:rPr>
          <w:rFonts w:ascii="Times New Roman" w:eastAsia="Times New Roman" w:hAnsi="Times New Roman" w:cs="Times New Roman"/>
          <w:b/>
          <w:color w:val="FF0000"/>
        </w:rPr>
        <w:t xml:space="preserve">xpected </w:t>
      </w:r>
      <w:r w:rsidR="001238FB">
        <w:rPr>
          <w:rFonts w:ascii="Times New Roman" w:eastAsia="Times New Roman" w:hAnsi="Times New Roman" w:cs="Times New Roman"/>
          <w:b/>
          <w:color w:val="FF0000"/>
        </w:rPr>
        <w:t>H</w:t>
      </w:r>
      <w:r w:rsidR="00A657A4">
        <w:rPr>
          <w:rFonts w:ascii="Times New Roman" w:eastAsia="Times New Roman" w:hAnsi="Times New Roman" w:cs="Times New Roman"/>
          <w:b/>
          <w:color w:val="FF0000"/>
        </w:rPr>
        <w:t>arms include</w:t>
      </w:r>
      <w:r w:rsidR="009F0D9F">
        <w:rPr>
          <w:rFonts w:ascii="Times New Roman" w:eastAsia="Times New Roman" w:hAnsi="Times New Roman" w:cs="Times New Roman"/>
          <w:b/>
          <w:color w:val="FF0000"/>
        </w:rPr>
        <w:t>…</w:t>
      </w:r>
      <w:r w:rsidR="00A657A4">
        <w:rPr>
          <w:rFonts w:ascii="Times New Roman" w:eastAsia="Times New Roman" w:hAnsi="Times New Roman" w:cs="Times New Roman"/>
          <w:b/>
          <w:color w:val="FF0000"/>
        </w:rPr>
        <w:t xml:space="preserve"> death</w:t>
      </w:r>
      <w:r w:rsidR="009F0D9F">
        <w:rPr>
          <w:rFonts w:ascii="Times New Roman" w:eastAsia="Times New Roman" w:hAnsi="Times New Roman" w:cs="Times New Roman"/>
          <w:b/>
          <w:color w:val="FF0000"/>
        </w:rPr>
        <w:t>s</w:t>
      </w:r>
      <w:r w:rsidR="001238FB">
        <w:rPr>
          <w:rFonts w:ascii="Times New Roman" w:eastAsia="Times New Roman" w:hAnsi="Times New Roman" w:cs="Times New Roman"/>
          <w:b/>
          <w:color w:val="FF0000"/>
        </w:rPr>
        <w:t xml:space="preserve"> (if, the document title, offends).</w:t>
      </w:r>
      <w:r w:rsidR="009F0D9F">
        <w:rPr>
          <w:rFonts w:ascii="Times New Roman" w:eastAsia="Times New Roman" w:hAnsi="Times New Roman" w:cs="Times New Roman"/>
          <w:b/>
          <w:color w:val="FF0000"/>
        </w:rPr>
        <w:t xml:space="preserve"> L</w:t>
      </w:r>
      <w:r w:rsidR="00A657A4">
        <w:rPr>
          <w:rFonts w:ascii="Times New Roman" w:eastAsia="Times New Roman" w:hAnsi="Times New Roman" w:cs="Times New Roman"/>
          <w:b/>
          <w:color w:val="FF0000"/>
        </w:rPr>
        <w:t>et’s seek justice until hell freezes over</w:t>
      </w:r>
      <w:r w:rsidR="009F0D9F">
        <w:rPr>
          <w:rFonts w:ascii="Times New Roman" w:eastAsia="Times New Roman" w:hAnsi="Times New Roman" w:cs="Times New Roman"/>
          <w:b/>
          <w:color w:val="FF0000"/>
        </w:rPr>
        <w:t xml:space="preserve"> -</w:t>
      </w:r>
      <w:r w:rsidR="00A657A4">
        <w:rPr>
          <w:rFonts w:ascii="Times New Roman" w:eastAsia="Times New Roman" w:hAnsi="Times New Roman" w:cs="Times New Roman"/>
          <w:b/>
          <w:color w:val="FF0000"/>
        </w:rPr>
        <w:t xml:space="preserve"> for all those maimed </w:t>
      </w:r>
      <w:r w:rsidR="009F0D9F">
        <w:rPr>
          <w:rFonts w:ascii="Times New Roman" w:eastAsia="Times New Roman" w:hAnsi="Times New Roman" w:cs="Times New Roman"/>
          <w:b/>
          <w:color w:val="FF0000"/>
        </w:rPr>
        <w:t>&amp;</w:t>
      </w:r>
      <w:r w:rsidR="00A657A4">
        <w:rPr>
          <w:rFonts w:ascii="Times New Roman" w:eastAsia="Times New Roman" w:hAnsi="Times New Roman" w:cs="Times New Roman"/>
          <w:b/>
          <w:color w:val="FF0000"/>
        </w:rPr>
        <w:t xml:space="preserve"> murdered by these evil ‘people’</w:t>
      </w:r>
      <w:r w:rsidR="001238FB">
        <w:rPr>
          <w:rFonts w:ascii="Times New Roman" w:eastAsia="Times New Roman" w:hAnsi="Times New Roman" w:cs="Times New Roman"/>
          <w:b/>
          <w:color w:val="FF0000"/>
        </w:rPr>
        <w:t xml:space="preserve">. The ‘Covid-19 Vaccine’ is now the most toxic vaccine, exceeding </w:t>
      </w:r>
      <w:r w:rsidR="009F0D9F">
        <w:rPr>
          <w:rFonts w:ascii="Times New Roman" w:eastAsia="Times New Roman" w:hAnsi="Times New Roman" w:cs="Times New Roman"/>
          <w:b/>
          <w:color w:val="FF0000"/>
        </w:rPr>
        <w:t xml:space="preserve">even </w:t>
      </w:r>
      <w:r w:rsidR="001238FB">
        <w:rPr>
          <w:rFonts w:ascii="Times New Roman" w:eastAsia="Times New Roman" w:hAnsi="Times New Roman" w:cs="Times New Roman"/>
          <w:b/>
          <w:color w:val="FF0000"/>
        </w:rPr>
        <w:t xml:space="preserve">in deaths &amp; harms the HPV jab, so beloved of Manx schools. While Isle of Man: politicians, media, police </w:t>
      </w:r>
      <w:r w:rsidR="00383A89">
        <w:rPr>
          <w:rFonts w:ascii="Times New Roman" w:eastAsia="Times New Roman" w:hAnsi="Times New Roman" w:cs="Times New Roman"/>
          <w:b/>
          <w:color w:val="FF0000"/>
        </w:rPr>
        <w:t>and</w:t>
      </w:r>
      <w:r w:rsidR="001238FB">
        <w:rPr>
          <w:rFonts w:ascii="Times New Roman" w:eastAsia="Times New Roman" w:hAnsi="Times New Roman" w:cs="Times New Roman"/>
          <w:b/>
          <w:color w:val="FF0000"/>
        </w:rPr>
        <w:t xml:space="preserve"> Mengele </w:t>
      </w:r>
      <w:r w:rsidR="00383A89">
        <w:rPr>
          <w:rFonts w:ascii="Times New Roman" w:eastAsia="Times New Roman" w:hAnsi="Times New Roman" w:cs="Times New Roman"/>
          <w:b/>
          <w:color w:val="FF0000"/>
        </w:rPr>
        <w:t>M</w:t>
      </w:r>
      <w:r w:rsidR="001238FB">
        <w:rPr>
          <w:rFonts w:ascii="Times New Roman" w:eastAsia="Times New Roman" w:hAnsi="Times New Roman" w:cs="Times New Roman"/>
          <w:b/>
          <w:color w:val="FF0000"/>
        </w:rPr>
        <w:t>edics</w:t>
      </w:r>
      <w:r w:rsidR="006C2F36">
        <w:rPr>
          <w:rFonts w:ascii="Times New Roman" w:eastAsia="Times New Roman" w:hAnsi="Times New Roman" w:cs="Times New Roman"/>
          <w:b/>
          <w:color w:val="FF0000"/>
        </w:rPr>
        <w:t xml:space="preserve"> all</w:t>
      </w:r>
      <w:r w:rsidR="001238FB">
        <w:rPr>
          <w:rFonts w:ascii="Times New Roman" w:eastAsia="Times New Roman" w:hAnsi="Times New Roman" w:cs="Times New Roman"/>
          <w:b/>
          <w:color w:val="FF0000"/>
        </w:rPr>
        <w:t xml:space="preserve"> stay silent</w:t>
      </w:r>
    </w:p>
    <w:p w:rsidR="007F550A" w:rsidRDefault="00A657A4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FF0000"/>
        </w:rPr>
      </w:pPr>
      <w:r>
        <w:rPr>
          <w:rFonts w:ascii="Times New Roman" w:eastAsia="Times New Roman" w:hAnsi="Times New Roman" w:cs="Times New Roman"/>
          <w:b/>
          <w:color w:val="FF0000"/>
        </w:rPr>
        <w:t>On twitter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FF0000"/>
        </w:rPr>
        <w:t xml:space="preserve"> I’m: @courtenaymanx</w:t>
      </w:r>
      <w:r w:rsidR="006018AD">
        <w:rPr>
          <w:rFonts w:ascii="Times New Roman" w:eastAsia="Times New Roman" w:hAnsi="Times New Roman" w:cs="Times New Roman"/>
          <w:b/>
          <w:color w:val="FF0000"/>
        </w:rPr>
        <w:t xml:space="preserve"> </w:t>
      </w:r>
    </w:p>
    <w:p w:rsidR="00A657A4" w:rsidRPr="00656475" w:rsidRDefault="007F550A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FF0000"/>
        </w:rPr>
      </w:pPr>
      <w:r>
        <w:rPr>
          <w:rFonts w:ascii="Times New Roman" w:eastAsia="Times New Roman" w:hAnsi="Times New Roman" w:cs="Times New Roman"/>
          <w:b/>
          <w:color w:val="FF0000"/>
        </w:rPr>
        <w:t>I</w:t>
      </w:r>
      <w:r w:rsidR="006018AD">
        <w:rPr>
          <w:rFonts w:ascii="Times New Roman" w:eastAsia="Times New Roman" w:hAnsi="Times New Roman" w:cs="Times New Roman"/>
          <w:b/>
          <w:color w:val="FF0000"/>
        </w:rPr>
        <w:t>n December 2020</w:t>
      </w:r>
      <w:r>
        <w:rPr>
          <w:rFonts w:ascii="Times New Roman" w:eastAsia="Times New Roman" w:hAnsi="Times New Roman" w:cs="Times New Roman"/>
          <w:b/>
          <w:color w:val="FF0000"/>
        </w:rPr>
        <w:t xml:space="preserve"> I published</w:t>
      </w:r>
      <w:r w:rsidR="006018AD">
        <w:rPr>
          <w:rFonts w:ascii="Times New Roman" w:eastAsia="Times New Roman" w:hAnsi="Times New Roman" w:cs="Times New Roman"/>
          <w:b/>
          <w:color w:val="FF0000"/>
        </w:rPr>
        <w:t xml:space="preserve">: The Covid Con; A Wake, </w:t>
      </w:r>
      <w:r>
        <w:rPr>
          <w:rFonts w:ascii="Times New Roman" w:eastAsia="Times New Roman" w:hAnsi="Times New Roman" w:cs="Times New Roman"/>
          <w:b/>
          <w:color w:val="FF0000"/>
        </w:rPr>
        <w:t xml:space="preserve">download </w:t>
      </w:r>
      <w:r w:rsidR="00383A89">
        <w:rPr>
          <w:rFonts w:ascii="Times New Roman" w:eastAsia="Times New Roman" w:hAnsi="Times New Roman" w:cs="Times New Roman"/>
          <w:b/>
          <w:color w:val="FF0000"/>
        </w:rPr>
        <w:t xml:space="preserve">it </w:t>
      </w:r>
      <w:r>
        <w:rPr>
          <w:rFonts w:ascii="Times New Roman" w:eastAsia="Times New Roman" w:hAnsi="Times New Roman" w:cs="Times New Roman"/>
          <w:b/>
          <w:color w:val="FF0000"/>
        </w:rPr>
        <w:t xml:space="preserve">for </w:t>
      </w:r>
      <w:r w:rsidR="006018AD">
        <w:rPr>
          <w:rFonts w:ascii="Times New Roman" w:eastAsia="Times New Roman" w:hAnsi="Times New Roman" w:cs="Times New Roman"/>
          <w:b/>
          <w:color w:val="FF0000"/>
        </w:rPr>
        <w:t xml:space="preserve">free here: </w:t>
      </w:r>
      <w:hyperlink r:id="rId4" w:history="1">
        <w:r w:rsidRPr="00130C3F">
          <w:rPr>
            <w:rStyle w:val="Hyperlink"/>
            <w:rFonts w:ascii="Times New Roman" w:eastAsia="Times New Roman" w:hAnsi="Times New Roman" w:cs="Times New Roman"/>
            <w:b/>
          </w:rPr>
          <w:t>https://www.keepandshare.com/doc16/27142/the-covid-con-a-wake-free-pdf-502k?tr=77</w:t>
        </w:r>
      </w:hyperlink>
      <w:r>
        <w:rPr>
          <w:rFonts w:ascii="Times New Roman" w:eastAsia="Times New Roman" w:hAnsi="Times New Roman" w:cs="Times New Roman"/>
          <w:b/>
          <w:color w:val="FF0000"/>
        </w:rPr>
        <w:t xml:space="preserve">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</w:rPr>
        <w:t>1p36 deletion syndrome;</w:t>
      </w:r>
      <w:r w:rsidR="00383A8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2-Hydroxyglutaric aciduria;</w:t>
      </w:r>
      <w:r w:rsidR="00383A8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5'nucleotidase increased;</w:t>
      </w:r>
      <w:r w:rsidR="0067205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Acoustic neuritis;</w:t>
      </w:r>
      <w:r w:rsidR="0067205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Acquired C1 inhibitor deficiency;</w:t>
      </w:r>
      <w:r w:rsidR="0067205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Acquired epidermolysis bullosa;</w:t>
      </w:r>
      <w:r w:rsidR="0067205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Acquired epileptic aphasia;</w:t>
      </w:r>
      <w:r w:rsidR="0067205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cutaneous lupus erythematosus;</w:t>
      </w:r>
      <w:r w:rsidR="0067205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disseminated encephalomyelitis;</w:t>
      </w:r>
      <w:r w:rsidR="0067205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encephalitis with refractory, repetitive partial seizures;</w:t>
      </w:r>
      <w:r w:rsidR="0067205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febrile neutrophilic dermatosis;</w:t>
      </w:r>
      <w:r w:rsidR="0067205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flaccid myelitis;</w:t>
      </w:r>
      <w:r w:rsidR="0067205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haemorrhagic leukoencephalitis;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haemorrhagic oedema of infancy;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kidney injury;</w:t>
      </w:r>
      <w:r w:rsidR="0067205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macular outer retinopathy;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motor axonal neuropathy;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motor-sensory axonal neuropathy;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myocardial infarction;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respiratory distress syndrome;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Acute respiratory failure;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Addison's disease;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Administration site thrombosis;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Administration site vasculitis;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Adrenal thrombosis;</w:t>
      </w:r>
      <w:r w:rsidR="00EC7C6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Adverse event following immunisation;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Ageusia;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Agranulocytosis;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Air embolism;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Alanine aminotransferase abnormal;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Alanine 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aminotransferase increased;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Alcoholic seizure;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Allergic bronchopulmonary mycosis;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Allergic oedema;</w:t>
      </w:r>
      <w:r w:rsidR="001B461E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Alloimmune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hepatitis;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Alopecia </w:t>
      </w:r>
      <w:proofErr w:type="spellStart"/>
      <w:r w:rsidRPr="00733D75">
        <w:rPr>
          <w:rFonts w:ascii="TimesNewRoman" w:eastAsia="Times New Roman" w:hAnsi="TimesNewRoman" w:cs="Times New Roman"/>
        </w:rPr>
        <w:t>areata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Alpers disease;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Alveolar proteinosis;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Ammonia abnormal;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Ammonia increased;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Amniotic cavity infection;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Amygdalohippocampectomy;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Amyloid </w:t>
      </w:r>
      <w:proofErr w:type="spellStart"/>
      <w:r w:rsidRPr="00733D75">
        <w:rPr>
          <w:rFonts w:ascii="TimesNewRoman" w:eastAsia="Times New Roman" w:hAnsi="TimesNewRoman" w:cs="Times New Roman"/>
        </w:rPr>
        <w:t>arthropathy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Amyloidosis;</w:t>
      </w:r>
      <w:r w:rsidR="001B461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Amyloidosis senile;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Anaphylactic reaction;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Anaphylactic shock;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Anaphylactic transfusion reaction;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Anaphylactoid reaction;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Anaphylactoid shock;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Anaphylactoid syndrome of pregnancy;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Angioedema;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Angiopathic neuropathy;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Ankylosing spondylitis;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Anosmia;</w:t>
      </w:r>
      <w:r w:rsidR="002372EE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Antiacetylcholine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receptor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Anti-actin antibody positive;Anti-aquaporin-4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Anti-basal ganglia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Anti-cyclic citrullinated peptide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Anti-epithelial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Anti-erythrocyte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Anti-exosome complex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 GAD antibody negative;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Anti-GAD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Anti-ganglioside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Antigliadin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Anti-glomerular basement membrane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Anti-glomerular basement membrane disease;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Anti-glycyl-</w:t>
      </w:r>
      <w:proofErr w:type="spellStart"/>
      <w:r w:rsidRPr="00733D75">
        <w:rPr>
          <w:rFonts w:ascii="TimesNewRoman" w:eastAsia="Times New Roman" w:hAnsi="TimesNewRoman" w:cs="Times New Roman"/>
        </w:rPr>
        <w:t>tRNA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synthetase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Anti-HLA antibody test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Anti-IA2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Anti-insulin antibody increased;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Anti-insulin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Anti-insulin receptor antibody increased;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 insulin receptor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Anti-interferon antibody negative;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Anti-interferon antibody positive;</w:t>
      </w:r>
      <w:r w:rsidR="002372EE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Anti-islet cell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Antimitochondrial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Anti-muscle specific kinase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Anti-myelin-associated glycoprotein antibodies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Anti-myelin-associated glycoprotein associated polyneuropathy;</w:t>
      </w:r>
      <w:r w:rsidR="00FA2AB8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Antimyocardial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Anti-neuronal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Antineutrophil cytoplasmic antibody increased;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Antineutrophil cytoplasmic </w:t>
      </w:r>
      <w:r w:rsidRPr="00733D75">
        <w:rPr>
          <w:rFonts w:ascii="TimesNewRoman" w:eastAsia="Times New Roman" w:hAnsi="TimesNewRoman" w:cs="Times New Roman"/>
        </w:rPr>
        <w:lastRenderedPageBreak/>
        <w:t>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Anti-neutrophil cytoplasmic antibody positive vasculitis;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Anti-NMDA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Antinuclear antibody</w:t>
      </w:r>
      <w:r w:rsidR="001238F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increased;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Antinuclear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Antiphospholipid antibodies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Antiphospholipid syndrome;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Anti-platelet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Anti-prothrombin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Antiribosomal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P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Anti-RNA polymerase III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Anti-saccharomyces cerevisiae antibody test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Anti-sperm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Anti-SRP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Antisynthetase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Anti-thyroid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Anti-transglutaminase antibody increased;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Anti-VGCC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 VGKC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Anti-vimentin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Antiviral prophylaxis;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Antiviral treatment;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Anti-zinc transporter 8 antibody positive;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Aortic embolus;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Aortic thrombosis;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Aortitis;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Aplasia pure red cell;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Aplastic anaemia;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Application site thrombosis;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Application site vasculitis;</w:t>
      </w:r>
      <w:r w:rsidR="00FA2AB8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Arrhythmia;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Arterial bypass occlusion;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Arterial bypass thrombosis;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Arterial thrombosis;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Arteriovenous fistula thrombosis;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Arteriovenous graft site stenosis;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Arteriovenous graft thrombosis;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Arteritis;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Arteritis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 xml:space="preserve">CONFIDENTIAL Page 1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" w:eastAsia="Times New Roman" w:hAnsi="Arial" w:cs="Arial"/>
          <w:sz w:val="16"/>
          <w:szCs w:val="16"/>
        </w:rPr>
        <w:t xml:space="preserve">FDA-CBER-2021-5683-0000083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color w:val="211E1E"/>
          <w:sz w:val="20"/>
          <w:szCs w:val="20"/>
        </w:rPr>
        <w:t xml:space="preserve">Page 30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MT" w:eastAsia="Times New Roman" w:hAnsi="ArialMT" w:cs="Times New Roman"/>
          <w:color w:val="211E1E"/>
        </w:rPr>
        <w:t xml:space="preserve">090177e196ea1800\Approved\Approved On: 30-Apr-2021 09:26 (GMT)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>BNT162b2</w:t>
      </w:r>
      <w:r w:rsidRPr="00733D75">
        <w:rPr>
          <w:rFonts w:ascii="TimesNewRoman" w:eastAsia="Times New Roman" w:hAnsi="TimesNewRoman" w:cs="Times New Roman"/>
          <w:sz w:val="20"/>
          <w:szCs w:val="20"/>
        </w:rPr>
        <w:br/>
        <w:t xml:space="preserve">5.3.6 Cumulative Analysis of Post-authorization Adverse Event Reports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</w:rPr>
        <w:t>coronary;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Arthralgia;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Arthritis;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Arthritis </w:t>
      </w:r>
      <w:proofErr w:type="spellStart"/>
      <w:r w:rsidRPr="00733D75">
        <w:rPr>
          <w:rFonts w:ascii="TimesNewRoman" w:eastAsia="Times New Roman" w:hAnsi="TimesNewRoman" w:cs="Times New Roman"/>
        </w:rPr>
        <w:t>enteropathic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Ascites;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Aseptic cavernous sinus thrombosis;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Aspartate aminotransferase abnormal;</w:t>
      </w:r>
      <w:r w:rsidR="007E76A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Aspartate aminotransferase increased;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Aspartate-glutamate-transporter deficiency;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AST to platelet ratio index increased;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AST/ALT ratio abnormal;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Asthma;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Asymptomatic COVID- 19;Ataxia;Atheroembolism;Atonic seizures;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Atrial thrombosis;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Atrophic thyroiditis;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Atypical benign partial epilepsy;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Atypical pneumonia;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Aura;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Autoantibody positive;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anaemia;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aplastic anaemia;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arthritis;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blistering disease;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cholangitis;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colitis;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demyelinating disease;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dermatitis;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disorder;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encephalopathy;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endocrine disorder;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enteropathy;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eye disorder;</w:t>
      </w:r>
      <w:r w:rsidR="008438E1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haemolytic anaemia;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heparin-induced thrombocytopenia;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hepatitis;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hyperlipidaemia;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hypothyroidism;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inner ear disease;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lung disease;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lymphoproliferative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myocarditis;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myositis;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nephritis;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neuropathy;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neutropenia;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pancreatitis;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pancytopenia;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pericarditis;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retinopathy;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thyroid disorder;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thyroiditis;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Autoimmune uveitis;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Autoinflammation with infantile enterocolitis;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Autoinflammatory disease;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Automatism epileptic;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Autonomic nervous system imbalance;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Autonomic seizure;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Axial </w:t>
      </w:r>
      <w:proofErr w:type="spellStart"/>
      <w:r w:rsidRPr="00733D75">
        <w:rPr>
          <w:rFonts w:ascii="TimesNewRoman" w:eastAsia="Times New Roman" w:hAnsi="TimesNewRoman" w:cs="Times New Roman"/>
        </w:rPr>
        <w:t>spondyloarthritis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Axillary vein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Axonal and demyelinating polyneuropathy;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Axonal neuropathy;</w:t>
      </w:r>
      <w:r w:rsidR="0012325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Bacterascites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Baltic myoclonic epilepsy;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Band sensation;</w:t>
      </w:r>
      <w:r w:rsidR="0012325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Basedow's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disease;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Basilar artery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Basophilopenia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B-cell aplasia;</w:t>
      </w:r>
      <w:r w:rsidR="0012325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Behcet's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Benign ethnic neutropenia;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Benign familial neonatal convulsions;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Benign familial pemphigus;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Benign </w:t>
      </w:r>
      <w:proofErr w:type="spellStart"/>
      <w:r w:rsidRPr="00733D75">
        <w:rPr>
          <w:rFonts w:ascii="TimesNewRoman" w:eastAsia="Times New Roman" w:hAnsi="TimesNewRoman" w:cs="Times New Roman"/>
        </w:rPr>
        <w:t>rolandic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epilepsy;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Beta-2 glycoprotein antibody positive;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Bickerstaff's encephalitis;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Bile output abnormal;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Bile output decreased;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Biliary ascites;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Bilirubin conjugated abnormal;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Bilirubin conjugated increased;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Bilirubin urine present;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Biopsy liver abnormal;</w:t>
      </w:r>
      <w:r w:rsidR="0012325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Biotinidase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deficiency;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Birdshot chorioretinopathy;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lastRenderedPageBreak/>
        <w:t>Blood alkaline phosphatase abnormal;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Blood alkaline phosphatase increased;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Blood bilirubin abnormal;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Blood bilirubin increased;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Blood bilirubin unconjugated increased;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Blood cholinesterase abnormal;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Blood cholinesterase decreased;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Blood pressure decreased;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Blood pressure diastolic decreased;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Blood pressure systolic decreased;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Blue toe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Brachiocephalic vein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Brain stem embolism;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Brain stem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Bromosulphthalein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test abnormal;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Bronchial oedema;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Bronchitis;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Bronchitis </w:t>
      </w:r>
      <w:proofErr w:type="spellStart"/>
      <w:r w:rsidRPr="00733D75">
        <w:rPr>
          <w:rFonts w:ascii="TimesNewRoman" w:eastAsia="Times New Roman" w:hAnsi="TimesNewRoman" w:cs="Times New Roman"/>
        </w:rPr>
        <w:t>mycoplasmal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Bronchitis viral;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Bronchopulmonary aspergillosis allergic;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Bronchospasm;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Budd- Chiari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Bulbar palsy;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Butterfly rash;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C1q nephropathy;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Caesarean section;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Calcium embolism;</w:t>
      </w:r>
      <w:r w:rsidR="0012325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Capillaritis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Caplan's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Cardiac amyloidosis;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Cardiac arrest;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Cardiac failure;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Cardiac failure acute;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Cardiac sarcoidosis;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Cardiac ventricular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Cardiogenic shock;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Cardiolipin antibody positive;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Cardiopulmonary failure;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Cardio-respiratory arrest;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Cardio-respiratory distress;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Cardiovascular insufficiency;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Carotid arterial embolus;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Carotid artery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Cataplexy;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Catheter site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Catheter site vasculitis;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Cavernous sinus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CDKL5 deficiency disorder;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CEC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Cement embolism;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Central nervous system lupus;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Central nervous system vasculitis;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Cerebellar artery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Cerebellar embolism;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Cerebral amyloid angiopathy;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Cerebral arteritis;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Cerebral artery embolism;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Cerebral artery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Cerebral gas embolism;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Cerebral </w:t>
      </w:r>
      <w:proofErr w:type="spellStart"/>
      <w:r w:rsidRPr="00733D75">
        <w:rPr>
          <w:rFonts w:ascii="TimesNewRoman" w:eastAsia="Times New Roman" w:hAnsi="TimesNewRoman" w:cs="Times New Roman"/>
        </w:rPr>
        <w:t>microembolism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Cerebral septic infarct;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Cerebral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Cerebral venous sinus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Cerebral venous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Cerebrospinal thrombotic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 xml:space="preserve">CONFIDENTIAL Page 2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" w:eastAsia="Times New Roman" w:hAnsi="Arial" w:cs="Arial"/>
          <w:sz w:val="16"/>
          <w:szCs w:val="16"/>
        </w:rPr>
        <w:t xml:space="preserve">FDA-CBER-2021-5683-0000084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color w:val="211E1E"/>
          <w:sz w:val="20"/>
          <w:szCs w:val="20"/>
        </w:rPr>
        <w:t xml:space="preserve">Page 31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MT" w:eastAsia="Times New Roman" w:hAnsi="ArialMT" w:cs="Times New Roman"/>
          <w:color w:val="211E1E"/>
        </w:rPr>
        <w:t xml:space="preserve">090177e196ea1800\Approved\Approved On: 30-Apr-2021 09:26 (GMT)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>BNT162b2</w:t>
      </w:r>
      <w:r w:rsidRPr="00733D75">
        <w:rPr>
          <w:rFonts w:ascii="TimesNewRoman" w:eastAsia="Times New Roman" w:hAnsi="TimesNewRoman" w:cs="Times New Roman"/>
          <w:sz w:val="20"/>
          <w:szCs w:val="20"/>
        </w:rPr>
        <w:br/>
        <w:t xml:space="preserve">5.3.6 Cumulative Analysis of Post-authorization Adverse Event Reports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</w:rPr>
        <w:t>tamponade;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Cerebrovascular accident;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Change in seizure presentation;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Chest discomfort;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Child-Pugh-Turcotte score abnormal;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Child-Pugh-Turcotte score increased;</w:t>
      </w:r>
      <w:r w:rsidR="0012325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Chillblains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Choking;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Choking sensation;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Cholangitis sclerosing;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Chronic autoimmune glomerulonephritis;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Chronic cutaneous lupus erythematosus;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Chronic fatigue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Chronic gastritis;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Chronic inflammatory demyelinating polyradiculoneuropathy;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Chronic lymphocytic inflammation with pontine perivascular enhancement responsive to steroids;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Chronic recurrent multifocal osteomyelitis;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Chronic respiratory failure;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Chronic spontaneous urticaria;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Circulatory collapse;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Circumoral oedema;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Circumoral swelling;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Clinically isolated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Clonic convulsion;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Coeliac disease;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Cogan's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Cold agglutinins positive;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Cold type haemolytic anaemia;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Colitis;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Colitis erosive;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Colitis herpes;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Colitis microscopic;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Colitis ulcerative;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Collagen disorder;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Collagen-vascular disease;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Complement factor abnormal;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Complement factor C1 decreased;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Complement factor C2 decreased;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Complement factor C3 decreased;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Complement factor C4 decreased;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Complement factor decreased;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Computerised tomogram liver abnormal;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Concentric sclerosis;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Congenital anomaly;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Congenital bilateral </w:t>
      </w:r>
      <w:proofErr w:type="spellStart"/>
      <w:r w:rsidRPr="00733D75">
        <w:rPr>
          <w:rFonts w:ascii="TimesNewRoman" w:eastAsia="Times New Roman" w:hAnsi="TimesNewRoman" w:cs="Times New Roman"/>
        </w:rPr>
        <w:t>perisylvian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Congenital herpes simplex infection;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Congenital myasthenic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Congenital varicella infection;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Congestive hepatopathy;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Convulsion in childhood;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Convulsions local;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Convulsive threshold lowered;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Coombs positive haemolytic anaemia;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Coronary artery disease;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Coronary artery embolism;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Coronary artery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Coronary bypass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Coronavirus infection;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Coronavirus test;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Coronavirus test negative;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Coronavirus test positive;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Corpus </w:t>
      </w:r>
      <w:proofErr w:type="spellStart"/>
      <w:r w:rsidRPr="00733D75">
        <w:rPr>
          <w:rFonts w:ascii="TimesNewRoman" w:eastAsia="Times New Roman" w:hAnsi="TimesNewRoman" w:cs="Times New Roman"/>
        </w:rPr>
        <w:t>callosotomy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Cough;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Cough variant asthma;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lastRenderedPageBreak/>
        <w:t>COVID-19;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COVID-19 immunisation;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COVID-19 pneumonia;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COVID-19 prophylaxis;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COVID-19 treatment;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Cranial nerve disorder;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Cranial nerve palsies multiple;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Cranial nerve paralysis;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CREST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Crohn's disease;</w:t>
      </w:r>
      <w:r w:rsidR="0012325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Cryofibrinogenaemia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Cryoglobulinaemia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CSF oligoclonal band present;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CSWS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Cutaneous amyloidosis;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Cutaneous lupus erythematosus;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Cutaneous sarcoidosis;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Cutaneous vasculitis;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Cyanosis;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Cyclic neutropenia;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Cystitis interstitial;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Cytokine release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Cytokine storm;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 novo purine synthesis inhibitors associated acute inflammatory syndrome;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Death neonatal;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Deep vein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Deep vein thrombosis postoperative;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Deficiency of bile secretion;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Deja vu;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Demyelinating polyneuropathy;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Demyelination;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Dermatitis;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Dermatitis bullous;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Dermatitis herpetiformis;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Dermatomyositis;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Device </w:t>
      </w:r>
      <w:proofErr w:type="spellStart"/>
      <w:r w:rsidRPr="00733D75">
        <w:rPr>
          <w:rFonts w:ascii="TimesNewRoman" w:eastAsia="Times New Roman" w:hAnsi="TimesNewRoman" w:cs="Times New Roman"/>
        </w:rPr>
        <w:t>embolisation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Device related thrombosis;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Diabetes mellitus;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Diabetic ketoacidosis;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Diabetic mastopathy;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Dialysis amyloidosis;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Dialysis membrane reaction;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Diastolic hypotension;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Diffuse vasculitis;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Digital pitting scar;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Disseminated intravascular coagulation;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Disseminated intravascular coagulation in </w:t>
      </w:r>
      <w:proofErr w:type="spellStart"/>
      <w:r w:rsidRPr="00733D75">
        <w:rPr>
          <w:rFonts w:ascii="TimesNewRoman" w:eastAsia="Times New Roman" w:hAnsi="TimesNewRoman" w:cs="Times New Roman"/>
        </w:rPr>
        <w:t>newborn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Disseminated neonatal herpes simplex;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Disseminated varicella;</w:t>
      </w:r>
      <w:r w:rsidR="0012325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Disseminated varicella zoster vaccine virus infection;</w:t>
      </w:r>
      <w:r w:rsidR="00A745C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Disseminated varicella zoster virus infection;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DNA antibody positive;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Double cortex syndrome;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Double stranded DNA antibody positive;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Dreamy state;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Dressler's syndrome;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Drop attacks;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Drug withdrawal convulsions;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Dyspnoea;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Early infantile epileptic encephalopathy with burst-suppression;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Eclampsia;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Eczema </w:t>
      </w:r>
      <w:proofErr w:type="spellStart"/>
      <w:r w:rsidRPr="00733D75">
        <w:rPr>
          <w:rFonts w:ascii="TimesNewRoman" w:eastAsia="Times New Roman" w:hAnsi="TimesNewRoman" w:cs="Times New Roman"/>
        </w:rPr>
        <w:t>herpeticum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656475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Embolia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cutis medicamentosa;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Embolic cerebellar infarction;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Embolic cerebral infarction;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Embolic pneumonia;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Embolic stroke;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Embolism;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Embolism arterial;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Embolism venous;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Encephalitis;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Encephalitis allergic;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Encephalitis autoimmune;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Encephalitis brain stem;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Encephalitis haemorrhagic;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Encephalitis </w:t>
      </w:r>
      <w:proofErr w:type="spellStart"/>
      <w:r w:rsidRPr="00733D75">
        <w:rPr>
          <w:rFonts w:ascii="TimesNewRoman" w:eastAsia="Times New Roman" w:hAnsi="TimesNewRoman" w:cs="Times New Roman"/>
        </w:rPr>
        <w:t>periaxialis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diffusa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Encephalitis post immunisation;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Encephalomyelitis;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Encephalopathy;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Endocrine disorder;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Endocrine ophthalmopathy;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Endotracheal intubation;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Enteritis;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Enteritis </w:t>
      </w:r>
      <w:proofErr w:type="spellStart"/>
      <w:r w:rsidRPr="00733D75">
        <w:rPr>
          <w:rFonts w:ascii="TimesNewRoman" w:eastAsia="Times New Roman" w:hAnsi="TimesNewRoman" w:cs="Times New Roman"/>
        </w:rPr>
        <w:t>leukopenic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Enterobacter pneumonia;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Enterocolitis;</w:t>
      </w:r>
      <w:r w:rsidR="00656475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Enteropathic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spondylitis;</w:t>
      </w:r>
      <w:r w:rsidR="00656475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Eosinopenia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Eosinophilic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 xml:space="preserve">CONFIDENTIAL Page 3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" w:eastAsia="Times New Roman" w:hAnsi="Arial" w:cs="Arial"/>
          <w:sz w:val="16"/>
          <w:szCs w:val="16"/>
        </w:rPr>
        <w:t xml:space="preserve">FDA-CBER-2021-5683-0000085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color w:val="211E1E"/>
          <w:sz w:val="20"/>
          <w:szCs w:val="20"/>
        </w:rPr>
        <w:t xml:space="preserve">Page 32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MT" w:eastAsia="Times New Roman" w:hAnsi="ArialMT" w:cs="Times New Roman"/>
          <w:color w:val="211E1E"/>
        </w:rPr>
        <w:t xml:space="preserve">090177e196ea1800\Approved\Approved On: 30-Apr-2021 09:26 (GMT)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>BNT162b2</w:t>
      </w:r>
      <w:r w:rsidRPr="00733D75">
        <w:rPr>
          <w:rFonts w:ascii="TimesNewRoman" w:eastAsia="Times New Roman" w:hAnsi="TimesNewRoman" w:cs="Times New Roman"/>
          <w:sz w:val="20"/>
          <w:szCs w:val="20"/>
        </w:rPr>
        <w:br/>
        <w:t xml:space="preserve">5.3.6 Cumulative Analysis of Post-authorization Adverse Event Reports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</w:rPr>
        <w:t>fasciitis;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Eosinophilic granulomatosis with polyangiitis;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Eosinophilic oesophagitis;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Epidermolysis;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Epilepsy;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Epilepsy surgery;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Epilepsy with myoclonic-atonic seizures;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Epileptic aura;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Epileptic psychosis;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Erythema;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Erythema </w:t>
      </w:r>
      <w:proofErr w:type="spellStart"/>
      <w:r w:rsidRPr="00733D75">
        <w:rPr>
          <w:rFonts w:ascii="TimesNewRoman" w:eastAsia="Times New Roman" w:hAnsi="TimesNewRoman" w:cs="Times New Roman"/>
        </w:rPr>
        <w:t>induratum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Erythema multiforme;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Erythema nodosum;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Evans syndrome;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Exanthema </w:t>
      </w:r>
      <w:proofErr w:type="spellStart"/>
      <w:r w:rsidRPr="00733D75">
        <w:rPr>
          <w:rFonts w:ascii="TimesNewRoman" w:eastAsia="Times New Roman" w:hAnsi="TimesNewRoman" w:cs="Times New Roman"/>
        </w:rPr>
        <w:t>subitum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Expanded disability status scale score decreased;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Expanded disability status scale score increased;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Exposure to communicable disease;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Exposure to SARS-CoV-2;Eye oedema;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Eye pruritus;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Eye swelling;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Eyelid oedema;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Face oedema;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Facial paralysis;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Facial paresis;</w:t>
      </w:r>
      <w:r w:rsidR="00656475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Faciobrachial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dystonic seizure;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Fat embolism;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Febrile convulsion;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Febrile infection-related epilepsy syndrome;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Febrile neutropenia;</w:t>
      </w:r>
      <w:r w:rsidR="00656475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Felty's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Femoral artery embolism;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Fibrillary glomerulonephritis;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Fibromyalgia;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Flushing;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Foaming at mouth;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Focal cortical resection;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Focal dyscognitive seizures;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Foetal distress syndrome;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Foetal placental thrombosis;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Foetor hepaticus;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Foreign body embolism;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Frontal lobe epilepsy;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Fulminant type 1 diabetes mellitus;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Galactose elimination capacity test abnormal;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Galactose elimination capacity test decreased;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Gamma-</w:t>
      </w:r>
      <w:proofErr w:type="spellStart"/>
      <w:r w:rsidRPr="00733D75">
        <w:rPr>
          <w:rFonts w:ascii="TimesNewRoman" w:eastAsia="Times New Roman" w:hAnsi="TimesNewRoman" w:cs="Times New Roman"/>
        </w:rPr>
        <w:t>glutamyltransferase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abnormal;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Gamma-</w:t>
      </w:r>
      <w:proofErr w:type="spellStart"/>
      <w:r w:rsidRPr="00733D75">
        <w:rPr>
          <w:rFonts w:ascii="TimesNewRoman" w:eastAsia="Times New Roman" w:hAnsi="TimesNewRoman" w:cs="Times New Roman"/>
        </w:rPr>
        <w:t>glutamyltransferase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increased;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Gastritis herpes;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Gastrointestinal </w:t>
      </w:r>
      <w:r w:rsidRPr="00733D75">
        <w:rPr>
          <w:rFonts w:ascii="TimesNewRoman" w:eastAsia="Times New Roman" w:hAnsi="TimesNewRoman" w:cs="Times New Roman"/>
        </w:rPr>
        <w:lastRenderedPageBreak/>
        <w:t>amyloidosis;</w:t>
      </w:r>
      <w:r w:rsidR="00656475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Gelastic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seizure;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Generalised onset non-motor seizure;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Generalised tonic-clonic seizure;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Genital herpes;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Genital herpes simplex;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Genital herpes zoster;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Giant cell arteritis;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Glomerulonephritis;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Glomerulonephritis membranoproliferative;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Glomerulonephritis membranous;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Glomerulonephritis rapidly progressive;</w:t>
      </w:r>
      <w:r w:rsidR="00656475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Glossopharyngeal nerve paralysis;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Glucose transporter type 1 deficiency syndrome;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Glutamate dehydrogenase increased;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Glycocholic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acid increased;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GM2 </w:t>
      </w:r>
      <w:proofErr w:type="spellStart"/>
      <w:r w:rsidRPr="00733D75">
        <w:rPr>
          <w:rFonts w:ascii="TimesNewRoman" w:eastAsia="Times New Roman" w:hAnsi="TimesNewRoman" w:cs="Times New Roman"/>
        </w:rPr>
        <w:t>gangliosidosis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Goodpasture's syndrome;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Graft thrombosis;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Granulocytopenia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Granulocytopenia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neonatal;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Granulomatosis with polyangiitis;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Granulomatous dermatitis;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Grey matter heterotopia;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Guanase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increased;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Guillain- Barre syndrome;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Haemolytic anaemia;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Haemophagocytic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lymphohistiocytosis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Haemorrhage;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Haemorrhagic ascites;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Haemorrhagic disorder;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Haemorrhagic pneumonia;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Haemorrhagic varicella syndrome;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Haemorrhagic vasculitis;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Hantavirus pulmonary infection;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Hashimoto's encephalopathy;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Hashitoxicosis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Hemimegalencephaly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Henoch-</w:t>
      </w:r>
      <w:proofErr w:type="spellStart"/>
      <w:r w:rsidRPr="00733D75">
        <w:rPr>
          <w:rFonts w:ascii="TimesNewRoman" w:eastAsia="Times New Roman" w:hAnsi="TimesNewRoman" w:cs="Times New Roman"/>
        </w:rPr>
        <w:t>Schonlein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purpura;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Henoch- </w:t>
      </w:r>
      <w:proofErr w:type="spellStart"/>
      <w:r w:rsidRPr="00733D75">
        <w:rPr>
          <w:rFonts w:ascii="TimesNewRoman" w:eastAsia="Times New Roman" w:hAnsi="TimesNewRoman" w:cs="Times New Roman"/>
        </w:rPr>
        <w:t>Schonlein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purpura </w:t>
      </w:r>
      <w:proofErr w:type="spellStart"/>
      <w:r w:rsidRPr="00733D75">
        <w:rPr>
          <w:rFonts w:ascii="TimesNewRoman" w:eastAsia="Times New Roman" w:hAnsi="TimesNewRoman" w:cs="Times New Roman"/>
        </w:rPr>
        <w:t>nephritis;Hepaplastin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abnormal;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Hepaplastin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decreased;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Heparin-induced thrombocytopenia;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amyloidosis;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artery embolism;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artery flow decreased;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artery thrombosis;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enzyme abnormal;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enzyme decreased;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enzyme increased;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fibrosis marker abnormal;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fibrosis marker increased;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function abnormal;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hydrothorax;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hypertrophy;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hypoperfusion;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lymphocytic infiltration;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mass;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pain;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sequestration;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vascular resistance increased;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vascular thrombosis;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vein embolism;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vein thrombosis;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venous pressure gradient abnormal;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Hepatic venous pressure gradient increased;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Hepatobiliary scan abnormal;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Hepatomegaly;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Hepatosplenomegaly;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Hereditary angioedema with C1 esterase inhibitor deficiency;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dermatitis;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Herpes </w:t>
      </w:r>
      <w:proofErr w:type="spellStart"/>
      <w:r w:rsidRPr="00733D75">
        <w:rPr>
          <w:rFonts w:ascii="TimesNewRoman" w:eastAsia="Times New Roman" w:hAnsi="TimesNewRoman" w:cs="Times New Roman"/>
        </w:rPr>
        <w:t>gestationis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oesophagitis;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ophthalmic;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pharyngitis;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sepsis;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cervicitis;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colitis;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encephalitis;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gastritis;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hepatitis;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meningitis;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meningoencephalitis;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meningomyelitis;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necrotising retinopathy;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oesophagitis;</w:t>
      </w:r>
      <w:r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otitis externa;</w:t>
      </w:r>
      <w:r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pharyngitis;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pneumonia;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reactivation;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sepsis;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Herpes simplex </w:t>
      </w:r>
      <w:proofErr w:type="spellStart"/>
      <w:r w:rsidRPr="00733D75">
        <w:rPr>
          <w:rFonts w:ascii="TimesNewRoman" w:eastAsia="Times New Roman" w:hAnsi="TimesNewRoman" w:cs="Times New Roman"/>
        </w:rPr>
        <w:t>viraemia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virus conjunctivitis neonatal;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simplex visceral;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Herpes virus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 xml:space="preserve">CONFIDENTIAL Page 4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" w:eastAsia="Times New Roman" w:hAnsi="Arial" w:cs="Arial"/>
          <w:sz w:val="16"/>
          <w:szCs w:val="16"/>
        </w:rPr>
        <w:t xml:space="preserve">FDA-CBER-2021-5683-0000086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color w:val="211E1E"/>
          <w:sz w:val="20"/>
          <w:szCs w:val="20"/>
        </w:rPr>
        <w:t xml:space="preserve">Page 33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MT" w:eastAsia="Times New Roman" w:hAnsi="ArialMT" w:cs="Times New Roman"/>
          <w:color w:val="211E1E"/>
        </w:rPr>
        <w:t xml:space="preserve">090177e196ea1800\Approved\Approved On: 30-Apr-2021 09:26 (GMT)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>BNT162b2</w:t>
      </w:r>
      <w:r w:rsidRPr="00733D75">
        <w:rPr>
          <w:rFonts w:ascii="TimesNewRoman" w:eastAsia="Times New Roman" w:hAnsi="TimesNewRoman" w:cs="Times New Roman"/>
          <w:sz w:val="20"/>
          <w:szCs w:val="20"/>
        </w:rPr>
        <w:br/>
        <w:t xml:space="preserve">5.3.6 Cumulative Analysis of Post-authorization Adverse Event Reports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</w:rPr>
        <w:t>infection;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zoster;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zoster cutaneous disseminated;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zoster infection neurological;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zoster meningitis;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zoster meningoencephalitis;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zoster meningomyelitis;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Herpes zoster </w:t>
      </w:r>
      <w:proofErr w:type="spellStart"/>
      <w:r w:rsidRPr="00733D75">
        <w:rPr>
          <w:rFonts w:ascii="TimesNewRoman" w:eastAsia="Times New Roman" w:hAnsi="TimesNewRoman" w:cs="Times New Roman"/>
        </w:rPr>
        <w:t>meningoradiculitis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zoster necrotising retinopathy;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Herpes zoster </w:t>
      </w:r>
      <w:proofErr w:type="spellStart"/>
      <w:r w:rsidRPr="00733D75">
        <w:rPr>
          <w:rFonts w:ascii="TimesNewRoman" w:eastAsia="Times New Roman" w:hAnsi="TimesNewRoman" w:cs="Times New Roman"/>
        </w:rPr>
        <w:t>oticus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zoster pharyngitis;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Herpes zoster reactivation;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Herpetic radiculopathy;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Histone antibody positive;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Hoigne's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Human herpesvirus 6 encephalitis;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Human herpesvirus 6 infection;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Human herpesvirus 6 infection reactivation;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Human herpesvirus 7 infection;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Human herpesvirus 8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infection;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Hyperammonaemia;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Hyperbilirubinaemia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Hypercholia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Hypergammaglobulinaemia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benign monoclonal;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Hyperglycaemic seizure;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Hypersensitivity;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Hypersensitivity vasculitis;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Hyperthyroidism;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lastRenderedPageBreak/>
        <w:t>Hypertransaminasaemia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Hyperventilation;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Hypoalbuminaemia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H </w:t>
      </w:r>
      <w:proofErr w:type="spellStart"/>
      <w:r w:rsidRPr="00733D75">
        <w:rPr>
          <w:rFonts w:ascii="TimesNewRoman" w:eastAsia="Times New Roman" w:hAnsi="TimesNewRoman" w:cs="Times New Roman"/>
        </w:rPr>
        <w:t>ypocalcaemic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seizure;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Hypogammaglobulinaemia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Hypoglossal nerve paralysis;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Hypoglossal nerve paresis;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Hypoglycaemic seizure;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Hyponatraemic seizure;</w:t>
      </w:r>
      <w:r w:rsidR="00383A8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Hypotension;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Hypotensive crisis;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Hypothenar hammer syndrome;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Hypothyroidism;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Hypoxia;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Idiopathic CD4 lymphocytopenia;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Idiopathic generalised epilepsy;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Idiopathic interstitial pneumonia;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Idiopathic neutropenia;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Idiopathic pulmonary fibrosis;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IgA nephropathy;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IgM nephropathy;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IIIrd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nerve paralysis;</w:t>
      </w:r>
      <w:r w:rsidR="00992D96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IIIrd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nerve paresis;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Iliac artery embolism;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 thrombocytopenia;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 mediated adverse reaction;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cholangitis;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cholestasis;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cytopenia;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encephalitis;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encephalopathy;</w:t>
      </w:r>
      <w:r w:rsidR="00992D96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endocrinopathy;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enterocolitis;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 mediated gastritis;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hepatic disorder;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hepatitis;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 mediated hyperthyroidism;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hypothyroidism;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myocarditis;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myositis;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nephritis;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neuropathy;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pancreatitis;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pneumonitis;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renal disorder;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thyroiditis;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Immune-mediated uveitis;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Immunoglobulin G4 related disease;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Immunoglobulins abnormal;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Implant site thrombosis;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Inclusion body myositis;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Infantile genetic agranulocytosis;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Infantile spasms;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Infected vasculitis;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Infective thrombosis;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Inflammation;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Inflammatory bowel disease;</w:t>
      </w:r>
      <w:r w:rsidR="00B240BA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Infusion site thrombosis;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Infusion site vasculitis;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Injection site thrombosis;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Injection site urticaria;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Injection site vasculitis;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Instillation site thrombosis;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Insulin autoimmune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Interstitial granulomatous dermatitis;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Interstitial lung disease;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Intracardiac mass;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Intracardiac thrombus;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Intracranial pressure increased;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Intrapericardial thrombosis;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Intrinsic factor antibody abnormal;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Intrinsic factor antibody positive;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IPEX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Irregular breathing;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IRVAN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IVth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nerve paralysis;</w:t>
      </w:r>
      <w:r w:rsidR="00A4424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IVth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nerve paresis;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JC polyomavirus test positive;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JC virus CSF test positive;</w:t>
      </w:r>
      <w:r w:rsidR="00A4424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Jeavons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Jugular vein embolism;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Jugular vein thrombosis;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Juvenile idiopathic arthritis;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Juvenile myoclonic epilepsy;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Juvenile polymyositis;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Juvenile psoriatic arthritis;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Juvenile </w:t>
      </w:r>
      <w:proofErr w:type="spellStart"/>
      <w:r w:rsidRPr="00733D75">
        <w:rPr>
          <w:rFonts w:ascii="TimesNewRoman" w:eastAsia="Times New Roman" w:hAnsi="TimesNewRoman" w:cs="Times New Roman"/>
        </w:rPr>
        <w:t>spondyloarthritis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Kaposi sarcoma inflammatory cytokine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Kawasaki's disease;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Kayser-Fleischer ring;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Keratoderma </w:t>
      </w:r>
      <w:proofErr w:type="spellStart"/>
      <w:r w:rsidRPr="00733D75">
        <w:rPr>
          <w:rFonts w:ascii="TimesNewRoman" w:eastAsia="Times New Roman" w:hAnsi="TimesNewRoman" w:cs="Times New Roman"/>
        </w:rPr>
        <w:t>blenorrhagica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Ketosis- prone diabetes mellitus;</w:t>
      </w:r>
      <w:r w:rsidR="00A4424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Kounis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Lafora's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myoclonic epilepsy;</w:t>
      </w:r>
      <w:r w:rsidR="00A4424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Lambl's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excrescences;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Laryngeal dyspnoea;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Laryngeal oedema;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Laryngeal rheumatoid arthritis;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Laryngospasm;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Laryngotracheal oedema;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Latent autoimmune diabetes in adults;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LE cells present;</w:t>
      </w:r>
      <w:r w:rsidR="00A4424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Lemierre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Lennox-</w:t>
      </w:r>
      <w:proofErr w:type="spellStart"/>
      <w:r w:rsidRPr="00733D75">
        <w:rPr>
          <w:rFonts w:ascii="TimesNewRoman" w:eastAsia="Times New Roman" w:hAnsi="TimesNewRoman" w:cs="Times New Roman"/>
        </w:rPr>
        <w:t>Gastaut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Leucine aminopeptidase increased;</w:t>
      </w:r>
      <w:r w:rsidR="00A4424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Leukoencephalomyelitis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Leukoencephalopathy;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Leukopenia;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Leukopenia neonatal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;Lewis-Sumner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Lhermitte's sign;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Lichen </w:t>
      </w:r>
      <w:proofErr w:type="spellStart"/>
      <w:r w:rsidRPr="00733D75">
        <w:rPr>
          <w:rFonts w:ascii="TimesNewRoman" w:eastAsia="Times New Roman" w:hAnsi="TimesNewRoman" w:cs="Times New Roman"/>
        </w:rPr>
        <w:t>planopilaris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Lichen planus;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Lichen </w:t>
      </w:r>
      <w:proofErr w:type="spellStart"/>
      <w:r w:rsidRPr="00733D75">
        <w:rPr>
          <w:rFonts w:ascii="TimesNewRoman" w:eastAsia="Times New Roman" w:hAnsi="TimesNewRoman" w:cs="Times New Roman"/>
        </w:rPr>
        <w:t>sclerosus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Limbic encephalitis;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Linear IgA disease;</w:t>
      </w:r>
      <w:r w:rsidR="001238F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Lip oedema;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Lip swelling;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Liver function test abnormal;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Liver function test decreased;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Liver function test increased;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Liver induration;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Liver injury;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Liver iron concentration abnormal;</w:t>
      </w:r>
      <w:r w:rsidR="001238F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Liver iron concentration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 xml:space="preserve">CONFIDENTIAL Page 5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" w:eastAsia="Times New Roman" w:hAnsi="Arial" w:cs="Arial"/>
          <w:sz w:val="16"/>
          <w:szCs w:val="16"/>
        </w:rPr>
        <w:t xml:space="preserve">FDA-CBER-2021-5683-0000087 </w:t>
      </w:r>
    </w:p>
    <w:p w:rsidR="00733D75" w:rsidRPr="00733D75" w:rsidRDefault="00733D75" w:rsidP="00A44240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color w:val="211E1E"/>
          <w:sz w:val="20"/>
          <w:szCs w:val="20"/>
        </w:rPr>
        <w:t xml:space="preserve">Page 34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MT" w:eastAsia="Times New Roman" w:hAnsi="ArialMT" w:cs="Times New Roman"/>
          <w:color w:val="211E1E"/>
        </w:rPr>
        <w:t xml:space="preserve">090177e196ea1800\Approved\Approved On: 30-Apr-2021 09:26 (GMT)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>BNT162b2</w:t>
      </w:r>
      <w:r w:rsidRPr="00733D75">
        <w:rPr>
          <w:rFonts w:ascii="TimesNewRoman" w:eastAsia="Times New Roman" w:hAnsi="TimesNewRoman" w:cs="Times New Roman"/>
          <w:sz w:val="20"/>
          <w:szCs w:val="20"/>
        </w:rPr>
        <w:br/>
        <w:t xml:space="preserve">5.3.6 Cumulative Analysis of Post-authorization Adverse Event Reports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</w:rPr>
        <w:t>increased;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Liver opacity;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Liver palpable;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Liver sarcoidosis;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Liver scan abnormal;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Liver tenderness;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Low birth weight baby;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Lower respiratory tract herpes infection;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Lower </w:t>
      </w:r>
      <w:r w:rsidRPr="00733D75">
        <w:rPr>
          <w:rFonts w:ascii="TimesNewRoman" w:eastAsia="Times New Roman" w:hAnsi="TimesNewRoman" w:cs="Times New Roman"/>
        </w:rPr>
        <w:lastRenderedPageBreak/>
        <w:t>respiratory tract infection;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Lower respiratory tract infection viral;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Lung abscess;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Lupoid hepatic cirrhosis;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cystitis;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encephalitis;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endocarditis;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enteritis;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hepatitis;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myocarditis;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myositis;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nephritis;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pancreatitis;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pleurisy;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pneumonitis;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 vasculitis;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Lupus-like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Lymphocytic </w:t>
      </w:r>
      <w:proofErr w:type="spellStart"/>
      <w:r w:rsidRPr="00733D75">
        <w:rPr>
          <w:rFonts w:ascii="TimesNewRoman" w:eastAsia="Times New Roman" w:hAnsi="TimesNewRoman" w:cs="Times New Roman"/>
        </w:rPr>
        <w:t>hypophysitis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Lymphocytopenia neonatal;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Lymphopenia;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MAGIC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Magnetic resonance imaging liver abnormal;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Magnetic resonance proton density fat fraction measurement;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Mahler sign;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Manufacturing laboratory analytical testing issue;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Manufacturing materials issue;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Manufacturing production issue;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Marburg's variant multiple sclerosis;</w:t>
      </w:r>
      <w:r w:rsidR="00A4424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Marchiafava-Bignami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disease;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Marine Lenhart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Mastocytic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enterocolitis;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Maternal exposure during pregnancy;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Medical device site thrombosis;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Medical device site vasculitis;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MELAS syndrome;</w:t>
      </w:r>
      <w:r w:rsidR="00A4424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Meningitis;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Meningitis aseptic;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Meningitis herpes;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Meningoencephalitis herpes simplex neonatal;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Meningoencephalitis herpetic;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Meningomyelitis herpes;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MERS-</w:t>
      </w:r>
      <w:proofErr w:type="spellStart"/>
      <w:r w:rsidRPr="00733D75">
        <w:rPr>
          <w:rFonts w:ascii="TimesNewRoman" w:eastAsia="Times New Roman" w:hAnsi="TimesNewRoman" w:cs="Times New Roman"/>
        </w:rPr>
        <w:t>CoV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test;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MERS-</w:t>
      </w:r>
      <w:proofErr w:type="spellStart"/>
      <w:r w:rsidRPr="00733D75">
        <w:rPr>
          <w:rFonts w:ascii="TimesNewRoman" w:eastAsia="Times New Roman" w:hAnsi="TimesNewRoman" w:cs="Times New Roman"/>
        </w:rPr>
        <w:t>CoV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test negative;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MERS-</w:t>
      </w:r>
      <w:proofErr w:type="spellStart"/>
      <w:r w:rsidRPr="00733D75">
        <w:rPr>
          <w:rFonts w:ascii="TimesNewRoman" w:eastAsia="Times New Roman" w:hAnsi="TimesNewRoman" w:cs="Times New Roman"/>
        </w:rPr>
        <w:t>CoV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test positive;</w:t>
      </w:r>
      <w:r w:rsidR="00750F23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Mesangioproliferative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glomerulonephritis;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Mesenteric artery embolism;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Mesenteric artery thrombosis;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Mesenteric vein thrombosis;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Metapneumovirus infection;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Metastatic cutaneous Crohn's disease;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Metastatic pulmonary embolism;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Microangiopathy;</w:t>
      </w:r>
      <w:r w:rsidR="00750F23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Microembolism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Microscopic polyangiitis;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Middle East respiratory syndrome;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Migraine-triggered seizure;</w:t>
      </w:r>
      <w:r w:rsidR="00750F23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Miliary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pneumonia;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Miller Fisher syndrome;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Mitochondrial aspartate aminotransferase increased;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Mixed connective tissue disease;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Model for end stage liver disease score abnormal;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Model for end stage liver disease score increased;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Molar ratio of total branched-chain amino acid to tyrosine;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Molybdenum cofactor deficiency;</w:t>
      </w:r>
      <w:r w:rsidR="0067205C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Monocytopenia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Mononeuritis;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Mononeuropathy multiplex;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Morphoea;</w:t>
      </w:r>
      <w:r w:rsidR="00750F23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Morvan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Mouth swelling;</w:t>
      </w:r>
      <w:r w:rsidR="00750F23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Moyamoya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disease;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Multifocal motor neuropathy;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Multiple organ dysfunction syndrome;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Multiple sclerosis;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Multiple sclerosis relapse;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Multiple sclerosis relapse prophylaxis;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Multiple </w:t>
      </w:r>
      <w:proofErr w:type="spellStart"/>
      <w:r w:rsidRPr="00733D75">
        <w:rPr>
          <w:rFonts w:ascii="TimesNewRoman" w:eastAsia="Times New Roman" w:hAnsi="TimesNewRoman" w:cs="Times New Roman"/>
        </w:rPr>
        <w:t>subpial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transection;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Multisystem inflammatory syndrome in children;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Muscular sarcoidosis;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Myasthenia gravis;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Myasthenia gravis crisis;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Myasthenia gravis neonatal;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Myasthenic syndrome;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Myelitis;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Myelitis transverse;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Myocardial infarction;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Myocarditis;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Myocarditis post infection;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Myoclonic epilepsy;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Myoclonic epilepsy and ragged-red fibres;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Myokymia;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Myositis;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Narcolepsy;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Nasal herpes;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Nasal obstruction;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Necrotising herpetic retinopathy;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Neonatal Crohn's disease;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Neonatal epileptic seizure;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Neonatal lupus erythematosus;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Neonatal mucocutaneous herpes simplex;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Neonatal pneumonia;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Neonatal seizure;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Nephritis;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Nephrogenic systemic fibrosis;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Neuralgic amyotrophy;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Neuritis;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Neuritis cranial;</w:t>
      </w:r>
      <w:r w:rsidR="00750F23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Neuromyelitis </w:t>
      </w:r>
      <w:proofErr w:type="spellStart"/>
      <w:r w:rsidRPr="00733D75">
        <w:rPr>
          <w:rFonts w:ascii="TimesNewRoman" w:eastAsia="Times New Roman" w:hAnsi="TimesNewRoman" w:cs="Times New Roman"/>
        </w:rPr>
        <w:t>optica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pseudo relapse;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Neuromyelitis </w:t>
      </w:r>
      <w:proofErr w:type="spellStart"/>
      <w:r w:rsidRPr="00733D75">
        <w:rPr>
          <w:rFonts w:ascii="TimesNewRoman" w:eastAsia="Times New Roman" w:hAnsi="TimesNewRoman" w:cs="Times New Roman"/>
        </w:rPr>
        <w:t>optica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spectrum disorder;</w:t>
      </w:r>
      <w:r w:rsidR="00500444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Neuromyotonia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Neuronal neuropathy;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Neuropathy peripheral;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Neuropathy, ataxia, retinitis pigmentosa syndrome;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Neuropsychiatric lupus;</w:t>
      </w:r>
      <w:r w:rsidR="00500444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Neurosarcoidosis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Neutropenia;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Neutropenia neonatal;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Neutropenic colitis;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Neutropenic infection;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Neutropenic sepsis;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Nodular rash;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Nodular vasculitis;</w:t>
      </w:r>
      <w:r w:rsidR="00500444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Noninfectious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myelitis;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Noninfective encephalitis;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Noninfective encephalomyelitis;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Noninfective </w:t>
      </w:r>
      <w:proofErr w:type="spellStart"/>
      <w:r w:rsidRPr="00733D75">
        <w:rPr>
          <w:rFonts w:ascii="TimesNewRoman" w:eastAsia="Times New Roman" w:hAnsi="TimesNewRoman" w:cs="Times New Roman"/>
        </w:rPr>
        <w:t>oophoritis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Obstetrical pulmonary embolism;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Occupational exposure to communicable disease;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Occupational exposure to SARS-CoV-2;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Ocular hyperaemia;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Ocular myasthenia;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Ocular pemphigoid;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Ocular sarcoidosis;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Ocular vasculitis;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Oculofacial paralysis;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Oedema;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Oedema blister;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Oedema due to hepatic disease;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Oedema mouth;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Oesophageal achalasia;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Ophthalmic artery thrombosis;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Ophthalmic herpes simplex;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Ophthalmic herpes zoster;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Ophthalmic vein thrombosis;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Optic neuritis;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Optic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 xml:space="preserve">CONFIDENTIAL Page 6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" w:eastAsia="Times New Roman" w:hAnsi="Arial" w:cs="Arial"/>
          <w:sz w:val="16"/>
          <w:szCs w:val="16"/>
        </w:rPr>
        <w:t xml:space="preserve">FDA-CBER-2021-5683-0000088 </w:t>
      </w:r>
    </w:p>
    <w:p w:rsidR="00733D75" w:rsidRPr="00733D75" w:rsidRDefault="00733D75" w:rsidP="00500444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color w:val="211E1E"/>
          <w:sz w:val="20"/>
          <w:szCs w:val="20"/>
        </w:rPr>
        <w:t xml:space="preserve">Page 35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MT" w:eastAsia="Times New Roman" w:hAnsi="ArialMT" w:cs="Times New Roman"/>
          <w:color w:val="211E1E"/>
        </w:rPr>
        <w:t xml:space="preserve">090177e196ea1800\Approved\Approved On: 30-Apr-2021 09:26 (GMT)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lastRenderedPageBreak/>
        <w:t>BNT162b2</w:t>
      </w:r>
      <w:r w:rsidRPr="00733D75">
        <w:rPr>
          <w:rFonts w:ascii="TimesNewRoman" w:eastAsia="Times New Roman" w:hAnsi="TimesNewRoman" w:cs="Times New Roman"/>
          <w:sz w:val="20"/>
          <w:szCs w:val="20"/>
        </w:rPr>
        <w:br/>
        <w:t xml:space="preserve">5.3.6 Cumulative Analysis of Post-authorization Adverse Event Reports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</w:rPr>
        <w:t>neuropathy;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Optic </w:t>
      </w:r>
      <w:proofErr w:type="spellStart"/>
      <w:r w:rsidRPr="00733D75">
        <w:rPr>
          <w:rFonts w:ascii="TimesNewRoman" w:eastAsia="Times New Roman" w:hAnsi="TimesNewRoman" w:cs="Times New Roman"/>
        </w:rPr>
        <w:t>perineuritis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Oral herpes;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Oral lichen planus;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Oropharyngeal oedema;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Oropharyngeal spasm;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Oropharyngeal swelling;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Osmotic demyelination syndrome;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Ovarian vein thrombosis;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Overlap syndrome;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Paediatric autoimmune neuropsychiatric disorders associated with streptococcal infection;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Paget-</w:t>
      </w:r>
      <w:proofErr w:type="spellStart"/>
      <w:r w:rsidRPr="00733D75">
        <w:rPr>
          <w:rFonts w:ascii="TimesNewRoman" w:eastAsia="Times New Roman" w:hAnsi="TimesNewRoman" w:cs="Times New Roman"/>
        </w:rPr>
        <w:t>Schroetter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Palindromic rheumatism;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Palisaded neutrophilic granulomatous dermatitis;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Palmoplantar keratoderma;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Palpable purpura;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Pancreatitis;</w:t>
      </w:r>
      <w:r w:rsidR="00500444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Panencephalitis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500444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Papillophlebitis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500444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Paracancerous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pneumonia;</w:t>
      </w:r>
      <w:r w:rsidR="00500444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Paradoxical embolism;</w:t>
      </w:r>
      <w:r w:rsidR="00500444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Parainfluenzae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viral laryngotracheobronchitis;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Paraneoplastic dermatomyositis;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Paraneoplastic pemphigus;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Paraneoplastic thrombosis;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Paresis cranial nerve;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Parietal cell antibody positive;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Paroxysmal nocturnal haemoglobinuria;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Partial seizures;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Partial seizures with secondary generalisation;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Patient isolation;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Pelvic venous thrombosis;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Pemphigoid;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Pemphigus;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Penile vein thrombosis;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Pericarditis;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Pericarditis lupus;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Perihepatic discomfort;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Periorbital oedema;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Periorbital swelling;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Peripheral artery thrombosis;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Peripheral embolism;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Peripheral ischaemia;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Peripheral vein thrombus extension;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Periportal oedema;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Peritoneal fluid protein abnormal;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Peritoneal fluid protein decreased;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Peritoneal fluid protein increased;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Peritonitis lupus;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Pernicious anaemia;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Petit mal epilepsy;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Pharyngeal oedema;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Pharyngeal swelling;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Pityriasis </w:t>
      </w:r>
      <w:proofErr w:type="spellStart"/>
      <w:r w:rsidRPr="00733D75">
        <w:rPr>
          <w:rFonts w:ascii="TimesNewRoman" w:eastAsia="Times New Roman" w:hAnsi="TimesNewRoman" w:cs="Times New Roman"/>
        </w:rPr>
        <w:t>lichenoides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et </w:t>
      </w:r>
      <w:proofErr w:type="spellStart"/>
      <w:r w:rsidRPr="00733D75">
        <w:rPr>
          <w:rFonts w:ascii="TimesNewRoman" w:eastAsia="Times New Roman" w:hAnsi="TimesNewRoman" w:cs="Times New Roman"/>
        </w:rPr>
        <w:t>varioliformis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acuta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Placenta praevia;</w:t>
      </w:r>
      <w:r w:rsidR="002B43E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Pleuroparenchymal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fibroelastosis;Pneumobilia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Pneumonia;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Pneumonia adenoviral;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Pneumonia cytomegaloviral;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Pneumonia herpes viral;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Pneumonia </w:t>
      </w:r>
      <w:proofErr w:type="spellStart"/>
      <w:r w:rsidRPr="00733D75">
        <w:rPr>
          <w:rFonts w:ascii="TimesNewRoman" w:eastAsia="Times New Roman" w:hAnsi="TimesNewRoman" w:cs="Times New Roman"/>
        </w:rPr>
        <w:t>influenzal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Pneumonia measles;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Pneumonia </w:t>
      </w:r>
      <w:proofErr w:type="spellStart"/>
      <w:r w:rsidRPr="00733D75">
        <w:rPr>
          <w:rFonts w:ascii="TimesNewRoman" w:eastAsia="Times New Roman" w:hAnsi="TimesNewRoman" w:cs="Times New Roman"/>
        </w:rPr>
        <w:t>mycoplasmal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Pneumonia necrotising;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Pneumonia </w:t>
      </w:r>
      <w:proofErr w:type="spellStart"/>
      <w:r w:rsidRPr="00733D75">
        <w:rPr>
          <w:rFonts w:ascii="TimesNewRoman" w:eastAsia="Times New Roman" w:hAnsi="TimesNewRoman" w:cs="Times New Roman"/>
        </w:rPr>
        <w:t>parainfluenzae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viral;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Pneumonia respiratory syncytial viral;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Pneumonia viral;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POEMS syndrome;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Polyarteritis nodosa;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Polyarthritis;</w:t>
      </w:r>
      <w:r w:rsidR="002B43E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Polychondritis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Polyglandular autoimmune syndrome type I;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Polyglandular autoimmune syndrome type II;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Polyglandular autoimmune syndrome type III;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Polyglandular disorder;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Polymicrogyria;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Polymyalgia rheumatica;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Polymyositis;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Polyneuropathy;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Polyneuropathy idiopathic progressive;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Portal pyaemia;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Portal vein embolism;</w:t>
      </w:r>
      <w:r w:rsidR="002B43E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Portal vein flow decreased;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Portal vein pressure increased;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Portal vein thrombosis;</w:t>
      </w:r>
      <w:r w:rsidR="008723DC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Portosplenomesenteric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venous thrombosis;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 procedural hypotension;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 procedural pneumonia;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 procedural pulmonary embolism;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 stroke epilepsy;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 stroke seizure;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 thrombotic retinopathy;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 thrombotic syndrome;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 viral fatigue syndrome;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Postictal headache;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Postictal paralysis;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Postictal psychosis;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Postictal state;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Postoperative respiratory distress;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Postoperative respiratory failure;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Postoperative thrombosis;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Postpartum thrombosis;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Postpartum venous thrombosis;</w:t>
      </w:r>
      <w:r w:rsidR="008723DC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Postpericardiotomy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Post-traumatic epilepsy;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Postural orthostatic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tachycardia syndrome;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Precerebral artery thrombosis;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Pre-eclampsia;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Preictal state;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Premature labour;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Premature menopause;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Primary amyloidosis;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Primary biliary cholangitis;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Primary progressive multiple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sclerosis;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Procedural shock;</w:t>
      </w:r>
      <w:r w:rsidR="008723D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Proctitis herpes;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Proctitis ulcerative;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Product availability issue;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Product distribution issue;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Product supply issue;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Progressive facial </w:t>
      </w:r>
      <w:proofErr w:type="spellStart"/>
      <w:r w:rsidRPr="00733D75">
        <w:rPr>
          <w:rFonts w:ascii="TimesNewRoman" w:eastAsia="Times New Roman" w:hAnsi="TimesNewRoman" w:cs="Times New Roman"/>
        </w:rPr>
        <w:t>hemiatrophy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Progressive multifocal leukoencephalopathy;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Progressive multiple sclerosis;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Progressive relapsing multiple sclerosis;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Prosthetic cardiac valve thrombosis;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Pruritus;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Pruritus allergic;</w:t>
      </w:r>
      <w:r w:rsidR="001506B7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Pseudovasculitis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Psoriasis;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Psoriatic </w:t>
      </w:r>
      <w:proofErr w:type="spellStart"/>
      <w:r w:rsidRPr="00733D75">
        <w:rPr>
          <w:rFonts w:ascii="TimesNewRoman" w:eastAsia="Times New Roman" w:hAnsi="TimesNewRoman" w:cs="Times New Roman"/>
        </w:rPr>
        <w:t>arthropathy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amyloidosis;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artery thrombosis;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embolism;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fibrosis;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haemorrhage;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Pulmonary </w:t>
      </w:r>
      <w:proofErr w:type="spellStart"/>
      <w:r w:rsidRPr="00733D75">
        <w:rPr>
          <w:rFonts w:ascii="TimesNewRoman" w:eastAsia="Times New Roman" w:hAnsi="TimesNewRoman" w:cs="Times New Roman"/>
        </w:rPr>
        <w:t>microemboli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Pulmonary oil </w:t>
      </w:r>
      <w:proofErr w:type="spellStart"/>
      <w:r w:rsidRPr="00733D75">
        <w:rPr>
          <w:rFonts w:ascii="TimesNewRoman" w:eastAsia="Times New Roman" w:hAnsi="TimesNewRoman" w:cs="Times New Roman"/>
        </w:rPr>
        <w:t>microembolism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renal syndrome;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sarcoidosis;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sepsis;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thrombosis;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tumour thrombotic microangiopathy;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vasculitis;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Pulmonary </w:t>
      </w:r>
      <w:proofErr w:type="spellStart"/>
      <w:r w:rsidRPr="00733D75">
        <w:rPr>
          <w:rFonts w:ascii="TimesNewRoman" w:eastAsia="Times New Roman" w:hAnsi="TimesNewRoman" w:cs="Times New Roman"/>
        </w:rPr>
        <w:t>veno</w:t>
      </w:r>
      <w:proofErr w:type="spellEnd"/>
      <w:r w:rsidRPr="00733D75">
        <w:rPr>
          <w:rFonts w:ascii="TimesNewRoman" w:eastAsia="Times New Roman" w:hAnsi="TimesNewRoman" w:cs="Times New Roman"/>
        </w:rPr>
        <w:t>-occlusive disease;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Pulmonary venous thrombosis;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Pyoderma gangrenosum;</w:t>
      </w:r>
      <w:r w:rsidR="001506B7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Pyostomatitis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vegetans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Pyrexia;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Quarantine;</w:t>
      </w:r>
      <w:r w:rsidR="003424F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Radiation leukopenia;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Radiculitis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 xml:space="preserve">CONFIDENTIAL Page 7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" w:eastAsia="Times New Roman" w:hAnsi="Arial" w:cs="Arial"/>
          <w:sz w:val="16"/>
          <w:szCs w:val="16"/>
        </w:rPr>
        <w:lastRenderedPageBreak/>
        <w:t xml:space="preserve">FDA-CBER-2021-5683-0000089 </w:t>
      </w:r>
    </w:p>
    <w:p w:rsidR="00733D75" w:rsidRPr="00733D75" w:rsidRDefault="00733D75" w:rsidP="001506B7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color w:val="211E1E"/>
          <w:sz w:val="20"/>
          <w:szCs w:val="20"/>
        </w:rPr>
        <w:t xml:space="preserve">Page 36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MT" w:eastAsia="Times New Roman" w:hAnsi="ArialMT" w:cs="Times New Roman"/>
          <w:color w:val="211E1E"/>
        </w:rPr>
        <w:t xml:space="preserve">090177e196ea1800\Approved\Approved On: 30-Apr-2021 09:26 (GMT)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>BNT162b2</w:t>
      </w:r>
      <w:r w:rsidRPr="00733D75">
        <w:rPr>
          <w:rFonts w:ascii="TimesNewRoman" w:eastAsia="Times New Roman" w:hAnsi="TimesNewRoman" w:cs="Times New Roman"/>
          <w:sz w:val="20"/>
          <w:szCs w:val="20"/>
        </w:rPr>
        <w:br/>
        <w:t xml:space="preserve">5.3.6 Cumulative Analysis of Post-authorization Adverse Event Reports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</w:rPr>
        <w:t>brachial;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Radiologically isolated syndrome;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Rash;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Rash erythematous;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Rash pruritic;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Rasmussen encephalitis;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Raynaud's phenomenon;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Reactive capillary endothelial proliferation;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Relapsing multiple sclerosis;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Relapsing-remitting multiple sclerosis;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Renal amyloidosis;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Renal arteritis;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Renal artery thrombosis;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Renal embolism;</w:t>
      </w:r>
      <w:r w:rsidR="001506B7">
        <w:rPr>
          <w:rFonts w:ascii="TimesNewRoman" w:eastAsia="Times New Roman" w:hAnsi="TimesNewRoman" w:cs="Times New Roman"/>
        </w:rPr>
        <w:t xml:space="preserve">  </w:t>
      </w:r>
      <w:r w:rsidRPr="00733D75">
        <w:rPr>
          <w:rFonts w:ascii="TimesNewRoman" w:eastAsia="Times New Roman" w:hAnsi="TimesNewRoman" w:cs="Times New Roman"/>
        </w:rPr>
        <w:t>Renal failure;</w:t>
      </w:r>
      <w:r w:rsidR="003424F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Renal vascular thrombosis;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Renal vasculitis;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Renal vein embolism;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Renal vein thrombosis;</w:t>
      </w:r>
      <w:r w:rsidR="001506B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Respiratory arrest;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Respiratory disorder;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Respiratory distress;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Respiratory failure;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Respiratory paralysis;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Respiratory syncytial virus bronchiolitis;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Respiratory syncytial virus bronchitis;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Retinal artery embolism;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Retinal artery occlusion;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Retinal artery thrombosis;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Retinal vascular thrombosis;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Retinal vasculitis;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Retinal vein occlusion;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Retinal vein thrombosis;</w:t>
      </w:r>
      <w:r w:rsidR="00C84F07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Retinol binding protein decreased;</w:t>
      </w:r>
      <w:r w:rsidR="003424F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Retinopathy;</w:t>
      </w:r>
      <w:r w:rsidR="003424F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Retrograde portal vein flow;</w:t>
      </w:r>
      <w:r w:rsidR="003424F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Retroperitoneal fibrosis;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Reversible airways obstruction;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Reynold's syndrome;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Rheumatic brain disease;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Rheumatic disorder;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Rheumatoid arthritis;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Rheumatoid factor increased;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Rheumatoid factor positive;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Rheumatoid factor quantitative increased;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Rheumatoid lung;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Rheumatoid neutrophilic dermatosis;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Rheumatoid nodule;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Rheumatoid nodule removal;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Rheumatoid </w:t>
      </w:r>
      <w:proofErr w:type="spellStart"/>
      <w:r w:rsidRPr="00733D75">
        <w:rPr>
          <w:rFonts w:ascii="TimesNewRoman" w:eastAsia="Times New Roman" w:hAnsi="TimesNewRoman" w:cs="Times New Roman"/>
        </w:rPr>
        <w:t>scleritis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Rheumatoid vasculitis;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Saccadic eye movement;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SAPHO</w:t>
      </w:r>
      <w:r w:rsidR="003424F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syndrome;</w:t>
      </w:r>
      <w:r w:rsidR="003424F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Sarcoidosis;</w:t>
      </w:r>
      <w:r w:rsidR="003424FD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SARS-CoV-1 test;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SARS-CoV-1 test negative;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SARS-CoV-1 test positive;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SARS-CoV-2 antibody test;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SARS-CoV-2 antibody test negative;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SARS-CoV-2 antibody test positive;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SARS-CoV-2 carrier;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SARS-CoV-2 sepsis;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SARS-CoV-2 test;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 CoV-2 test false negative;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SARS-CoV-2 test false positive;SARS-CoV-2 test negative;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SARS- CoV-2 test positive;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SARS-CoV-2 </w:t>
      </w:r>
      <w:proofErr w:type="spellStart"/>
      <w:r w:rsidRPr="00733D75">
        <w:rPr>
          <w:rFonts w:ascii="TimesNewRoman" w:eastAsia="Times New Roman" w:hAnsi="TimesNewRoman" w:cs="Times New Roman"/>
        </w:rPr>
        <w:t>viraemia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0111EB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Satoyoshi</w:t>
      </w:r>
      <w:proofErr w:type="spellEnd"/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syndrome;</w:t>
      </w:r>
      <w:r w:rsidR="000111EB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Schizencephaly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0111EB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Scleritis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0111EB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Sclerodactylia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Scleroderma;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Scleroderma associated digital ulcer;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Scleroderma renal crisis;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Scleroderma-like reaction;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Secondary amyloidosis;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Secondary cerebellar degeneration;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Secondary progressive multiple sclerosis;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Segmented hyalinising vasculitis;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Seizure;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Seizure anoxic;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Seizure cluster;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Seizure like phenomena;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Seizure prophylaxis;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Sensation of foreign body;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Septic embolus;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Septic pulmonary embolism;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Severe acute respiratory syndrome;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Severe myoclonic epilepsy of infancy;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Shock;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Shock symptom;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Shrinking lung syndrome;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Shunt thrombosis;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Silent thyroiditis;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Simple partial seizures;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Sjogren's syndrome;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Skin swelling;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SLE arthritis;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Smooth muscle antibody positive;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Sneezing;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Spinal artery embolism;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Spinal artery thrombosis;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Splenic artery thrombosis;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Splenic embolism;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Splenic thrombosis;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Splenic vein thrombosis;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Spondylitis;</w:t>
      </w:r>
      <w:r w:rsidR="000111EB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Spondyloarthropathy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Spontaneous heparin-induced thrombocytopenia syndrome;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Status epilepticus;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Stevens-Johnson syndrome;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Stiff leg syndrome;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Stiff person syndrome;</w:t>
      </w:r>
      <w:r w:rsidR="000111EB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Stillbirth;</w:t>
      </w:r>
      <w:r w:rsidR="00DF0D2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Still's disease;</w:t>
      </w:r>
      <w:r w:rsidR="00DF0D2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Stoma site thrombosis;</w:t>
      </w:r>
      <w:r w:rsidR="00DF0D2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Stoma site vasculitis;</w:t>
      </w:r>
      <w:r w:rsidR="00DF0D2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Stress cardiomyopathy;</w:t>
      </w:r>
      <w:r w:rsidR="00DF0D2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Stridor;</w:t>
      </w:r>
      <w:r w:rsidR="00DF0D2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Subacute cutaneous lupus erythematosus;</w:t>
      </w:r>
      <w:r w:rsidR="00DF0D2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Subacute endocarditis;</w:t>
      </w:r>
      <w:r w:rsidR="00DF0D2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Subacute inflammatory demyelinating polyneuropathy;</w:t>
      </w:r>
      <w:r w:rsidR="00DF0D2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Subclavian artery embolism;</w:t>
      </w:r>
      <w:r w:rsidR="00DF0D29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Subclavian artery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Subclavian vein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Sudden unexplained death in epilepsy;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Superior sagittal sinus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Susac's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syndrome;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Suspected COVID- 19;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Swelling;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Swelling face;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Swelling of eyelid;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Swollen tongue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;Sympathetic ophthalmia;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Systemic lupus erythematosus;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Systemic lupus erythematosus disease activity index abnormal;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Systemic lupus erythematosus disease activity index decreased;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Systemic lupus erythematosus disease activity index increased;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Systemic lupus erythematosus rash;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Systemic scleroderma;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Systemic sclerosis pulmonary;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Tachycardia;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Tachypnoea;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Takayasu's arteritis;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Temporal lobe epilepsy;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Terminal ileitis;</w:t>
      </w:r>
      <w:r w:rsidR="00A6151C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Testicular </w:t>
      </w:r>
      <w:r w:rsidRPr="00733D75">
        <w:rPr>
          <w:rFonts w:ascii="TimesNewRoman" w:eastAsia="Times New Roman" w:hAnsi="TimesNewRoman" w:cs="Times New Roman"/>
        </w:rPr>
        <w:lastRenderedPageBreak/>
        <w:t>autoimmunity;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Throat tightness;</w:t>
      </w:r>
      <w:r w:rsidR="002E6A7F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Thromboangiitis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obliterans;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Thrombocytopenia;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Thrombocytopenic purpura;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Thrombophlebitis;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Thrombophlebitis </w:t>
      </w:r>
      <w:proofErr w:type="spellStart"/>
      <w:r w:rsidRPr="00733D75">
        <w:rPr>
          <w:rFonts w:ascii="TimesNewRoman" w:eastAsia="Times New Roman" w:hAnsi="TimesNewRoman" w:cs="Times New Roman"/>
        </w:rPr>
        <w:t>migrans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Thrombophlebitis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 xml:space="preserve">CONFIDENTIAL Page 8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" w:eastAsia="Times New Roman" w:hAnsi="Arial" w:cs="Arial"/>
          <w:sz w:val="16"/>
          <w:szCs w:val="16"/>
        </w:rPr>
        <w:t xml:space="preserve">FDA-CBER-2021-5683-0000090 </w:t>
      </w:r>
    </w:p>
    <w:p w:rsidR="00733D75" w:rsidRPr="00733D75" w:rsidRDefault="00733D75" w:rsidP="002E6A7F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color w:val="211E1E"/>
          <w:sz w:val="20"/>
          <w:szCs w:val="20"/>
        </w:rPr>
        <w:t xml:space="preserve">Page 37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MT" w:eastAsia="Times New Roman" w:hAnsi="ArialMT" w:cs="Times New Roman"/>
          <w:color w:val="211E1E"/>
        </w:rPr>
        <w:t xml:space="preserve">090177e196ea1800\Approved\Approved On: 30-Apr-2021 09:26 (GMT)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>BNT162b2</w:t>
      </w:r>
      <w:r w:rsidRPr="00733D75">
        <w:rPr>
          <w:rFonts w:ascii="TimesNewRoman" w:eastAsia="Times New Roman" w:hAnsi="TimesNewRoman" w:cs="Times New Roman"/>
          <w:sz w:val="20"/>
          <w:szCs w:val="20"/>
        </w:rPr>
        <w:br/>
        <w:t xml:space="preserve">5.3.6 Cumulative Analysis of Post-authorization Adverse Event Reports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</w:rPr>
        <w:t>neonatal;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Thrombophlebitis septic;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Thrombophlebitis superficial;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Thromboplastin antibody positive;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Thrombosis corpora cavernosa;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Thrombosis in device;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Thrombosis mesenteric vessel;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Thrombotic cerebral infarction;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Thrombotic microangiopathy;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Thrombotic stroke;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Thrombotic thrombocytopenic purpura;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Thyroid disorder;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Thyroid stimulating immunoglobulin increased;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Thyroiditis;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Tongue amyloidosis;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Tongue biting;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Tongue oedema;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Tonic clonic movements;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Tonic convulsion;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Tonic posturing;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Topectomy;</w:t>
      </w:r>
      <w:r w:rsidR="003F6A20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Total bile acids increased;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Toxic epidermal necrolysis;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Toxic leukoencephalopathy;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Toxic oil syndrome;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Tracheal obstruction;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Tracheal oedema;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Tracheobronchitis;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Tracheobronchitis </w:t>
      </w:r>
      <w:proofErr w:type="spellStart"/>
      <w:r w:rsidRPr="00733D75">
        <w:rPr>
          <w:rFonts w:ascii="TimesNewRoman" w:eastAsia="Times New Roman" w:hAnsi="TimesNewRoman" w:cs="Times New Roman"/>
        </w:rPr>
        <w:t>mycoplasmal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Tracheobronchitis viral;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Transaminases abnormal;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Transaminases increased;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Transfusion-related </w:t>
      </w:r>
      <w:proofErr w:type="spellStart"/>
      <w:r w:rsidRPr="00733D75">
        <w:rPr>
          <w:rFonts w:ascii="TimesNewRoman" w:eastAsia="Times New Roman" w:hAnsi="TimesNewRoman" w:cs="Times New Roman"/>
        </w:rPr>
        <w:t>alloimmune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neutropenia;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Transient epileptic amnesia;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Transverse sinus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Trigeminal nerve paresis;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Trigeminal neuralgia;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Trigeminal palsy;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Truncus </w:t>
      </w:r>
      <w:proofErr w:type="spellStart"/>
      <w:r w:rsidRPr="00733D75">
        <w:rPr>
          <w:rFonts w:ascii="TimesNewRoman" w:eastAsia="Times New Roman" w:hAnsi="TimesNewRoman" w:cs="Times New Roman"/>
        </w:rPr>
        <w:t>coeliacus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Tuberous sclerosis complex;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Tubulointerstitial nephritis and uveitis syndrome;</w:t>
      </w:r>
      <w:r w:rsidR="002E6A7F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Tumefactive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multiple sclerosis;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Tumour embolism;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Tumour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Type 1 diabetes mellitus;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Type I hypersensitivity;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Type III immune complex mediated reaction;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Uhthoff's phenomenon;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Ulcerative keratitis;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Ultrasound liver abnormal;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Umbilical cord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Uncinate fits;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Undifferentiated connective tissue disease;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Upper airway obstruction;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Urine bilirubin increased;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Urobilinogen urine decreased;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Urobilinogen urine increased;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Urticaria;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Urticaria </w:t>
      </w:r>
      <w:proofErr w:type="spellStart"/>
      <w:r w:rsidRPr="00733D75">
        <w:rPr>
          <w:rFonts w:ascii="TimesNewRoman" w:eastAsia="Times New Roman" w:hAnsi="TimesNewRoman" w:cs="Times New Roman"/>
        </w:rPr>
        <w:t>papular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Urticarial vasculitis;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Uterine rupture;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Uveitis;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Vaccination site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Vaccination site vasculitis;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Vagus nerve paralysis;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Varicella;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Varicella keratitis;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Varicella post vaccine;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Varicella zoster gastritis;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Varicella zoster oesophagitis;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Varicella zoster pneumonia;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Varicella zoster sepsis;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Varicella zoster virus infection;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Vasa praevia;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Vascular graft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Vascular pseudoaneurysm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Vascular purpura;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Vascular stent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Vasculitic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rash;</w:t>
      </w:r>
      <w:r w:rsidR="003F6A20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Vasculitic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ulcer;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Vasculitis;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Vasculitis gastrointestinal;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Vasculitis necrotising;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Vena cava embolism;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Vena cava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Venous intravasation;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Venous </w:t>
      </w:r>
      <w:proofErr w:type="spellStart"/>
      <w:r w:rsidRPr="00733D75">
        <w:rPr>
          <w:rFonts w:ascii="TimesNewRoman" w:eastAsia="Times New Roman" w:hAnsi="TimesNewRoman" w:cs="Times New Roman"/>
        </w:rPr>
        <w:t>recanalisation</w:t>
      </w:r>
      <w:proofErr w:type="spellEnd"/>
      <w:r w:rsidRPr="00733D75">
        <w:rPr>
          <w:rFonts w:ascii="TimesNewRoman" w:eastAsia="Times New Roman" w:hAnsi="TimesNewRoman" w:cs="Times New Roman"/>
        </w:rPr>
        <w:t>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Venous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Venous thrombosis in pregnancy;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Venous thrombosis limb;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Venous thrombosis neonatal;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Vertebral artery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Vessel puncture site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Visceral venous thrombosis;</w:t>
      </w:r>
      <w:r w:rsidR="002E6A7F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VIth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nerve paralysis;</w:t>
      </w:r>
      <w:r w:rsidR="002E6A7F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VIth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nerve paresis;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Vitiligo;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Vocal cord paralysis;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Vocal cord paresis;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Vogt-</w:t>
      </w:r>
      <w:proofErr w:type="spellStart"/>
      <w:r w:rsidRPr="00733D75">
        <w:rPr>
          <w:rFonts w:ascii="TimesNewRoman" w:eastAsia="Times New Roman" w:hAnsi="TimesNewRoman" w:cs="Times New Roman"/>
        </w:rPr>
        <w:t>Koyanagi</w:t>
      </w:r>
      <w:proofErr w:type="spellEnd"/>
      <w:r w:rsidRPr="00733D75">
        <w:rPr>
          <w:rFonts w:ascii="TimesNewRoman" w:eastAsia="Times New Roman" w:hAnsi="TimesNewRoman" w:cs="Times New Roman"/>
        </w:rPr>
        <w:t>-Harada disease;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Warm type haemolytic anaemia;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Wheezing;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White nipple sign;</w:t>
      </w:r>
      <w:r w:rsidR="002E6A7F">
        <w:rPr>
          <w:rFonts w:ascii="TimesNewRoman" w:eastAsia="Times New Roman" w:hAnsi="TimesNewRoman" w:cs="Times New Roman"/>
        </w:rPr>
        <w:t xml:space="preserve"> </w:t>
      </w:r>
      <w:proofErr w:type="spellStart"/>
      <w:r w:rsidRPr="00733D75">
        <w:rPr>
          <w:rFonts w:ascii="TimesNewRoman" w:eastAsia="Times New Roman" w:hAnsi="TimesNewRoman" w:cs="Times New Roman"/>
        </w:rPr>
        <w:t>XIth</w:t>
      </w:r>
      <w:proofErr w:type="spellEnd"/>
      <w:r w:rsidRPr="00733D75">
        <w:rPr>
          <w:rFonts w:ascii="TimesNewRoman" w:eastAsia="Times New Roman" w:hAnsi="TimesNewRoman" w:cs="Times New Roman"/>
        </w:rPr>
        <w:t xml:space="preserve"> nerve paralysis;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X-ray hepatobiliary abnormal;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>Young's syndrome;</w:t>
      </w:r>
      <w:r w:rsidR="002E6A7F">
        <w:rPr>
          <w:rFonts w:ascii="TimesNewRoman" w:eastAsia="Times New Roman" w:hAnsi="TimesNewRoman" w:cs="Times New Roman"/>
        </w:rPr>
        <w:t xml:space="preserve"> </w:t>
      </w:r>
      <w:r w:rsidRPr="00733D75">
        <w:rPr>
          <w:rFonts w:ascii="TimesNewRoman" w:eastAsia="Times New Roman" w:hAnsi="TimesNewRoman" w:cs="Times New Roman"/>
        </w:rPr>
        <w:t xml:space="preserve">Zika virus associated Guillain Barre syndrome.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sz w:val="20"/>
          <w:szCs w:val="20"/>
        </w:rPr>
        <w:t xml:space="preserve">CONFIDENTIAL Page 9 </w:t>
      </w:r>
    </w:p>
    <w:p w:rsidR="00733D75" w:rsidRPr="00733D75" w:rsidRDefault="00733D75" w:rsidP="00733D7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Arial" w:eastAsia="Times New Roman" w:hAnsi="Arial" w:cs="Arial"/>
          <w:sz w:val="16"/>
          <w:szCs w:val="16"/>
        </w:rPr>
        <w:t xml:space="preserve">FDA-CBER-2021-5683-0000091 </w:t>
      </w:r>
    </w:p>
    <w:p w:rsidR="00E32B6E" w:rsidRPr="003F6A20" w:rsidRDefault="00733D75" w:rsidP="003F6A20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33D75">
        <w:rPr>
          <w:rFonts w:ascii="TimesNewRoman" w:eastAsia="Times New Roman" w:hAnsi="TimesNewRoman" w:cs="Times New Roman"/>
          <w:color w:val="211E1E"/>
          <w:sz w:val="20"/>
          <w:szCs w:val="20"/>
        </w:rPr>
        <w:t>Page 38</w:t>
      </w:r>
    </w:p>
    <w:sectPr w:rsidR="00E32B6E" w:rsidRPr="003F6A20" w:rsidSect="00883E8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20B0604020202020204"/>
    <w:charset w:val="00"/>
    <w:family w:val="roman"/>
    <w:notTrueType/>
    <w:pitch w:val="default"/>
  </w:font>
  <w:font w:name="TimesNewRoman,Bold">
    <w:altName w:val="Times New Roman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D75"/>
    <w:rsid w:val="000111EB"/>
    <w:rsid w:val="000954A8"/>
    <w:rsid w:val="001220D9"/>
    <w:rsid w:val="00123250"/>
    <w:rsid w:val="001238FB"/>
    <w:rsid w:val="001506B7"/>
    <w:rsid w:val="0016579E"/>
    <w:rsid w:val="001B461E"/>
    <w:rsid w:val="002372EE"/>
    <w:rsid w:val="002B43E0"/>
    <w:rsid w:val="002E6A7F"/>
    <w:rsid w:val="003424FD"/>
    <w:rsid w:val="00383A89"/>
    <w:rsid w:val="003F6A20"/>
    <w:rsid w:val="00500444"/>
    <w:rsid w:val="006018AD"/>
    <w:rsid w:val="006469CB"/>
    <w:rsid w:val="00656475"/>
    <w:rsid w:val="0067205C"/>
    <w:rsid w:val="006C2F36"/>
    <w:rsid w:val="00733D75"/>
    <w:rsid w:val="00750F23"/>
    <w:rsid w:val="007E76AD"/>
    <w:rsid w:val="007F550A"/>
    <w:rsid w:val="00825A13"/>
    <w:rsid w:val="008438E1"/>
    <w:rsid w:val="008723DC"/>
    <w:rsid w:val="00883E8B"/>
    <w:rsid w:val="00992D96"/>
    <w:rsid w:val="009F0D9F"/>
    <w:rsid w:val="00A44240"/>
    <w:rsid w:val="00A6151C"/>
    <w:rsid w:val="00A657A4"/>
    <w:rsid w:val="00A745C7"/>
    <w:rsid w:val="00B240BA"/>
    <w:rsid w:val="00C84F07"/>
    <w:rsid w:val="00DF0D29"/>
    <w:rsid w:val="00E32B6E"/>
    <w:rsid w:val="00EC7C67"/>
    <w:rsid w:val="00FA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A25F70"/>
  <w15:chartTrackingRefBased/>
  <w15:docId w15:val="{33D9FEB1-5CAB-2F49-8BB5-300151DDF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5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3D7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67205C"/>
  </w:style>
  <w:style w:type="character" w:styleId="Hyperlink">
    <w:name w:val="Hyperlink"/>
    <w:basedOn w:val="DefaultParagraphFont"/>
    <w:uiPriority w:val="99"/>
    <w:unhideWhenUsed/>
    <w:rsid w:val="007F55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55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03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70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4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9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17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45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9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26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09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53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8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8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7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7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14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1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0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49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21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9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8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9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0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0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00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3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5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90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8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2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49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2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3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66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6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76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6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5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0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59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4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8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13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3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6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7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7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6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4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62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51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2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0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27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1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8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81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04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51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2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4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52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69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0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1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11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eepandshare.com/doc16/27142/the-covid-con-a-wake-free-pdf-502k?tr=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10</Pages>
  <Words>5382</Words>
  <Characters>30682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Courtenay Heading</dc:creator>
  <cp:keywords/>
  <dc:description/>
  <cp:lastModifiedBy>Courtenay Heading</cp:lastModifiedBy>
  <cp:revision>9</cp:revision>
  <dcterms:created xsi:type="dcterms:W3CDTF">2023-11-06T18:24:00Z</dcterms:created>
  <dcterms:modified xsi:type="dcterms:W3CDTF">2023-11-06T18:40:00Z</dcterms:modified>
</cp:coreProperties>
</file>