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A79" w:rsidRDefault="009F2A79" w:rsidP="009F2A79">
      <w:pPr>
        <w:rPr>
          <w:sz w:val="22"/>
          <w:szCs w:val="22"/>
        </w:rPr>
      </w:pPr>
      <w:bookmarkStart w:id="0" w:name="_GoBack"/>
      <w:bookmarkEnd w:id="0"/>
    </w:p>
    <w:p w:rsidR="009F2A79" w:rsidRDefault="009F2A79" w:rsidP="009F2A79">
      <w:pPr>
        <w:rPr>
          <w:sz w:val="22"/>
          <w:szCs w:val="22"/>
        </w:rPr>
      </w:pPr>
    </w:p>
    <w:p w:rsidR="009F2A79" w:rsidRDefault="009F2A79" w:rsidP="009F2A79">
      <w:pPr>
        <w:rPr>
          <w:sz w:val="22"/>
          <w:szCs w:val="22"/>
        </w:rPr>
      </w:pPr>
      <w:r w:rsidRPr="00D02EF3">
        <w:rPr>
          <w:sz w:val="22"/>
          <w:szCs w:val="22"/>
        </w:rPr>
        <w:t xml:space="preserve">March 10, 2012 </w:t>
      </w:r>
    </w:p>
    <w:p w:rsidR="009F2A79" w:rsidRPr="00D02EF3" w:rsidRDefault="009F2A79" w:rsidP="009F2A79">
      <w:pPr>
        <w:rPr>
          <w:sz w:val="22"/>
          <w:szCs w:val="22"/>
        </w:rPr>
      </w:pPr>
    </w:p>
    <w:p w:rsidR="009F2A79" w:rsidRPr="00D02EF3" w:rsidRDefault="009F2A79" w:rsidP="009F2A79">
      <w:pPr>
        <w:rPr>
          <w:b/>
          <w:sz w:val="22"/>
          <w:szCs w:val="22"/>
        </w:rPr>
      </w:pPr>
      <w:r w:rsidRPr="00D02EF3">
        <w:rPr>
          <w:b/>
          <w:sz w:val="22"/>
          <w:szCs w:val="22"/>
        </w:rPr>
        <w:t>Rob High</w:t>
      </w:r>
    </w:p>
    <w:p w:rsidR="009F2A79" w:rsidRPr="00D02EF3" w:rsidRDefault="009F2A79" w:rsidP="009F2A79">
      <w:pPr>
        <w:rPr>
          <w:sz w:val="22"/>
          <w:szCs w:val="22"/>
        </w:rPr>
      </w:pPr>
      <w:proofErr w:type="spellStart"/>
      <w:r w:rsidRPr="00D02EF3">
        <w:rPr>
          <w:sz w:val="22"/>
          <w:szCs w:val="22"/>
        </w:rPr>
        <w:t>Hy</w:t>
      </w:r>
      <w:proofErr w:type="spellEnd"/>
      <w:r w:rsidRPr="00D02EF3">
        <w:rPr>
          <w:sz w:val="22"/>
          <w:szCs w:val="22"/>
        </w:rPr>
        <w:t>-Line International</w:t>
      </w:r>
    </w:p>
    <w:p w:rsidR="009F2A79" w:rsidRPr="00D02EF3" w:rsidRDefault="009F2A79" w:rsidP="009F2A79">
      <w:pPr>
        <w:rPr>
          <w:sz w:val="22"/>
          <w:szCs w:val="22"/>
        </w:rPr>
      </w:pPr>
      <w:r w:rsidRPr="00D02EF3">
        <w:rPr>
          <w:sz w:val="22"/>
          <w:szCs w:val="22"/>
        </w:rPr>
        <w:t>1915 Sugar Grove Avenue</w:t>
      </w:r>
    </w:p>
    <w:p w:rsidR="009F2A79" w:rsidRPr="00D02EF3" w:rsidRDefault="009F2A79" w:rsidP="009F2A79">
      <w:pPr>
        <w:rPr>
          <w:sz w:val="22"/>
          <w:szCs w:val="22"/>
        </w:rPr>
      </w:pPr>
      <w:r w:rsidRPr="00D02EF3">
        <w:rPr>
          <w:sz w:val="22"/>
          <w:szCs w:val="22"/>
        </w:rPr>
        <w:t>PO Box 310</w:t>
      </w:r>
    </w:p>
    <w:p w:rsidR="009F2A79" w:rsidRPr="00D02EF3" w:rsidRDefault="009F2A79" w:rsidP="009F2A79">
      <w:pPr>
        <w:rPr>
          <w:sz w:val="22"/>
          <w:szCs w:val="22"/>
        </w:rPr>
      </w:pPr>
      <w:r w:rsidRPr="00D02EF3">
        <w:rPr>
          <w:sz w:val="22"/>
          <w:szCs w:val="22"/>
        </w:rPr>
        <w:t>Dallas Center, Iowa 50063</w:t>
      </w:r>
    </w:p>
    <w:p w:rsidR="009F2A79" w:rsidRPr="00D02EF3" w:rsidRDefault="009F2A79" w:rsidP="009F2A79">
      <w:pPr>
        <w:rPr>
          <w:sz w:val="22"/>
          <w:szCs w:val="22"/>
        </w:rPr>
      </w:pPr>
    </w:p>
    <w:p w:rsidR="009F2A79" w:rsidRPr="00D02EF3" w:rsidRDefault="009F2A79" w:rsidP="009F2A79">
      <w:pPr>
        <w:rPr>
          <w:sz w:val="22"/>
          <w:szCs w:val="22"/>
        </w:rPr>
      </w:pPr>
    </w:p>
    <w:p w:rsidR="009F2A79" w:rsidRPr="00D02EF3" w:rsidRDefault="009F2A79" w:rsidP="009F2A79">
      <w:pPr>
        <w:rPr>
          <w:sz w:val="22"/>
          <w:szCs w:val="22"/>
        </w:rPr>
      </w:pPr>
      <w:r w:rsidRPr="00D02EF3">
        <w:rPr>
          <w:sz w:val="22"/>
          <w:szCs w:val="22"/>
        </w:rPr>
        <w:t>Dear Rob,</w:t>
      </w:r>
    </w:p>
    <w:p w:rsidR="009F2A79" w:rsidRPr="00D02EF3" w:rsidRDefault="009F2A79" w:rsidP="009F2A79">
      <w:pPr>
        <w:pStyle w:val="NoSpacing"/>
        <w:jc w:val="both"/>
        <w:rPr>
          <w:sz w:val="22"/>
          <w:szCs w:val="22"/>
        </w:rPr>
      </w:pPr>
    </w:p>
    <w:p w:rsidR="009F2A79" w:rsidRPr="00D02EF3" w:rsidRDefault="009F2A79" w:rsidP="009F2A79">
      <w:pPr>
        <w:jc w:val="both"/>
        <w:rPr>
          <w:color w:val="000000"/>
          <w:sz w:val="22"/>
          <w:szCs w:val="22"/>
        </w:rPr>
      </w:pPr>
      <w:r w:rsidRPr="00D02EF3">
        <w:rPr>
          <w:sz w:val="22"/>
          <w:szCs w:val="22"/>
        </w:rPr>
        <w:t xml:space="preserve">I would like to take this opportunity on behalf of Jamesway to express my appreciation for the opportunity to visit and evaluate your new state of the art Platinum Single Stage Hatchery. Your facility is no doubt on the cutting edge of Today’s Modern Hatchery Industry with the Platinum P20, P40 Incubators and P20 Hatchers. My </w:t>
      </w:r>
      <w:r w:rsidRPr="00D02EF3">
        <w:rPr>
          <w:color w:val="000000"/>
          <w:sz w:val="22"/>
          <w:szCs w:val="22"/>
        </w:rPr>
        <w:t xml:space="preserve">focus for this visit was to ensure that “the basic inputs” were being provided and adjustments made as needed for best machine performance. </w:t>
      </w:r>
    </w:p>
    <w:p w:rsidR="009F2A79" w:rsidRPr="00D02EF3" w:rsidRDefault="009F2A79" w:rsidP="009F2A79">
      <w:pPr>
        <w:jc w:val="both"/>
        <w:rPr>
          <w:color w:val="000000"/>
          <w:sz w:val="22"/>
          <w:szCs w:val="22"/>
        </w:rPr>
      </w:pPr>
    </w:p>
    <w:p w:rsidR="009F2A79" w:rsidRPr="00D02EF3" w:rsidRDefault="009F2A79" w:rsidP="009F2A79">
      <w:pPr>
        <w:jc w:val="both"/>
        <w:rPr>
          <w:color w:val="000000"/>
          <w:sz w:val="22"/>
          <w:szCs w:val="22"/>
        </w:rPr>
      </w:pPr>
    </w:p>
    <w:p w:rsidR="009F2A79" w:rsidRPr="00D02EF3" w:rsidRDefault="009F2A79" w:rsidP="009F2A79">
      <w:pPr>
        <w:jc w:val="both"/>
        <w:rPr>
          <w:color w:val="000000"/>
          <w:sz w:val="22"/>
          <w:szCs w:val="22"/>
        </w:rPr>
      </w:pPr>
      <w:r w:rsidRPr="00D02EF3">
        <w:rPr>
          <w:color w:val="000000"/>
          <w:sz w:val="22"/>
          <w:szCs w:val="22"/>
        </w:rPr>
        <w:t xml:space="preserve">As to be expected at the startup of a new facility there are going to be concerns. It simply takes time to train the personnel and get the required procedural policies in place.  </w:t>
      </w:r>
    </w:p>
    <w:p w:rsidR="009F2A79" w:rsidRPr="00D02EF3" w:rsidRDefault="009F2A79" w:rsidP="009F2A79">
      <w:pPr>
        <w:pStyle w:val="NoSpacing"/>
        <w:jc w:val="both"/>
        <w:rPr>
          <w:sz w:val="22"/>
          <w:szCs w:val="22"/>
        </w:rPr>
      </w:pPr>
      <w:r w:rsidRPr="00D02EF3">
        <w:rPr>
          <w:sz w:val="22"/>
          <w:szCs w:val="22"/>
        </w:rPr>
        <w:t xml:space="preserve"> </w:t>
      </w:r>
    </w:p>
    <w:p w:rsidR="009F2A79" w:rsidRPr="00D02EF3" w:rsidRDefault="009F2A79" w:rsidP="009F2A79">
      <w:pPr>
        <w:pStyle w:val="NoSpacing"/>
        <w:jc w:val="both"/>
        <w:rPr>
          <w:sz w:val="22"/>
          <w:szCs w:val="22"/>
        </w:rPr>
      </w:pPr>
      <w:r w:rsidRPr="00D02EF3">
        <w:rPr>
          <w:sz w:val="22"/>
          <w:szCs w:val="22"/>
        </w:rPr>
        <w:t>I have listed some notes from our meeting that will need attention and evaluations:</w:t>
      </w:r>
    </w:p>
    <w:p w:rsidR="009F2A79" w:rsidRPr="00D02EF3" w:rsidRDefault="009F2A79" w:rsidP="009F2A79">
      <w:pPr>
        <w:pStyle w:val="NoSpacing"/>
        <w:jc w:val="both"/>
        <w:rPr>
          <w:b/>
          <w:sz w:val="22"/>
          <w:szCs w:val="22"/>
        </w:rPr>
      </w:pPr>
    </w:p>
    <w:p w:rsidR="009F2A79" w:rsidRPr="00D02EF3" w:rsidRDefault="009F2A79" w:rsidP="009F2A79">
      <w:pPr>
        <w:pStyle w:val="NoSpacing"/>
        <w:numPr>
          <w:ilvl w:val="0"/>
          <w:numId w:val="1"/>
        </w:numPr>
        <w:jc w:val="both"/>
        <w:rPr>
          <w:sz w:val="22"/>
          <w:szCs w:val="22"/>
        </w:rPr>
      </w:pPr>
      <w:r w:rsidRPr="00D02EF3">
        <w:rPr>
          <w:b/>
          <w:sz w:val="22"/>
          <w:szCs w:val="22"/>
        </w:rPr>
        <w:t xml:space="preserve">Proper Layout of Water Supplies - </w:t>
      </w:r>
      <w:r w:rsidRPr="00D02EF3">
        <w:rPr>
          <w:sz w:val="22"/>
          <w:szCs w:val="22"/>
        </w:rPr>
        <w:t>As discussed, one run of incubators and one run of hatchers do not have end loops or balancing valves. This is causing severe hammering of end machines piping and delays specified water temperature. Blue prints showed proper layout and design but were not followed. Plumber is being contacted for proper installation</w:t>
      </w:r>
    </w:p>
    <w:p w:rsidR="009F2A79" w:rsidRPr="00D02EF3" w:rsidRDefault="009F2A79" w:rsidP="009F2A79">
      <w:pPr>
        <w:pStyle w:val="NoSpacing"/>
        <w:numPr>
          <w:ilvl w:val="0"/>
          <w:numId w:val="1"/>
        </w:numPr>
        <w:jc w:val="both"/>
        <w:rPr>
          <w:sz w:val="22"/>
          <w:szCs w:val="22"/>
        </w:rPr>
      </w:pPr>
      <w:r w:rsidRPr="00D02EF3">
        <w:rPr>
          <w:b/>
          <w:sz w:val="22"/>
          <w:szCs w:val="22"/>
        </w:rPr>
        <w:t xml:space="preserve">Humidity Water Supply - </w:t>
      </w:r>
      <w:r w:rsidRPr="00D02EF3">
        <w:rPr>
          <w:sz w:val="22"/>
          <w:szCs w:val="22"/>
        </w:rPr>
        <w:t xml:space="preserve">Measured 35 psi. Platinum requirement is 65-100 psi. (Refer to P20-40 Ventilation and Water requirements) Booster pump is to be installed </w:t>
      </w:r>
    </w:p>
    <w:p w:rsidR="009F2A79" w:rsidRPr="00D02EF3" w:rsidRDefault="009F2A79" w:rsidP="009F2A79">
      <w:pPr>
        <w:jc w:val="both"/>
        <w:rPr>
          <w:sz w:val="22"/>
          <w:szCs w:val="22"/>
        </w:rPr>
      </w:pPr>
    </w:p>
    <w:p w:rsidR="009F2A79" w:rsidRPr="00D02EF3" w:rsidRDefault="009F2A79" w:rsidP="009F2A79">
      <w:pPr>
        <w:jc w:val="both"/>
        <w:rPr>
          <w:sz w:val="22"/>
          <w:szCs w:val="22"/>
        </w:rPr>
      </w:pPr>
    </w:p>
    <w:p w:rsidR="009F2A79" w:rsidRPr="00D02EF3" w:rsidRDefault="009F2A79" w:rsidP="009F2A79">
      <w:pPr>
        <w:jc w:val="both"/>
        <w:rPr>
          <w:sz w:val="22"/>
          <w:szCs w:val="22"/>
        </w:rPr>
      </w:pPr>
      <w:r w:rsidRPr="00D02EF3">
        <w:rPr>
          <w:sz w:val="22"/>
          <w:szCs w:val="22"/>
        </w:rPr>
        <w:t xml:space="preserve">We wish to again thank you for this opportunity.  Please don’t hesitate to contact Jamesway or myself. </w:t>
      </w:r>
    </w:p>
    <w:p w:rsidR="009F2A79" w:rsidRPr="00D02EF3" w:rsidRDefault="009F2A79" w:rsidP="009F2A79">
      <w:pPr>
        <w:rPr>
          <w:sz w:val="22"/>
          <w:szCs w:val="22"/>
        </w:rPr>
      </w:pPr>
    </w:p>
    <w:p w:rsidR="009F2A79" w:rsidRPr="00D02EF3" w:rsidRDefault="009F2A79" w:rsidP="009F2A79">
      <w:pPr>
        <w:rPr>
          <w:sz w:val="22"/>
          <w:szCs w:val="22"/>
        </w:rPr>
      </w:pPr>
    </w:p>
    <w:p w:rsidR="009F2A79" w:rsidRPr="00D02EF3" w:rsidRDefault="009F2A79" w:rsidP="009F2A79">
      <w:pPr>
        <w:rPr>
          <w:sz w:val="22"/>
          <w:szCs w:val="22"/>
        </w:rPr>
      </w:pPr>
      <w:r w:rsidRPr="00D02EF3">
        <w:rPr>
          <w:sz w:val="22"/>
          <w:szCs w:val="22"/>
        </w:rPr>
        <w:t>Sincerely,</w:t>
      </w:r>
    </w:p>
    <w:p w:rsidR="009F2A79" w:rsidRPr="00D02EF3" w:rsidRDefault="009F2A79" w:rsidP="009F2A79">
      <w:pPr>
        <w:rPr>
          <w:b/>
          <w:sz w:val="22"/>
          <w:szCs w:val="22"/>
        </w:rPr>
      </w:pPr>
    </w:p>
    <w:p w:rsidR="009F2A79" w:rsidRPr="00D02EF3" w:rsidRDefault="009F2A79" w:rsidP="009F2A79">
      <w:pPr>
        <w:rPr>
          <w:b/>
          <w:sz w:val="22"/>
          <w:szCs w:val="22"/>
        </w:rPr>
      </w:pPr>
    </w:p>
    <w:p w:rsidR="009F2A79" w:rsidRPr="00D02EF3" w:rsidRDefault="009F2A79" w:rsidP="009F2A79">
      <w:pPr>
        <w:autoSpaceDE w:val="0"/>
        <w:autoSpaceDN w:val="0"/>
        <w:adjustRightInd w:val="0"/>
        <w:rPr>
          <w:i/>
          <w:iCs/>
          <w:color w:val="000000"/>
          <w:sz w:val="22"/>
          <w:szCs w:val="22"/>
        </w:rPr>
      </w:pPr>
      <w:r w:rsidRPr="00D02EF3">
        <w:rPr>
          <w:b/>
          <w:bCs/>
          <w:color w:val="000000"/>
          <w:sz w:val="22"/>
          <w:szCs w:val="22"/>
        </w:rPr>
        <w:t xml:space="preserve">Keith Martin </w:t>
      </w:r>
      <w:r w:rsidRPr="00D02EF3">
        <w:rPr>
          <w:color w:val="000000"/>
          <w:sz w:val="22"/>
          <w:szCs w:val="22"/>
        </w:rPr>
        <w:t xml:space="preserve">P. </w:t>
      </w:r>
      <w:proofErr w:type="spellStart"/>
      <w:r w:rsidRPr="00D02EF3">
        <w:rPr>
          <w:color w:val="000000"/>
          <w:sz w:val="22"/>
          <w:szCs w:val="22"/>
        </w:rPr>
        <w:t>Eng</w:t>
      </w:r>
      <w:proofErr w:type="spellEnd"/>
      <w:r w:rsidRPr="00D02EF3">
        <w:rPr>
          <w:b/>
          <w:bCs/>
          <w:color w:val="000000"/>
          <w:sz w:val="22"/>
          <w:szCs w:val="22"/>
        </w:rPr>
        <w:t xml:space="preserve"> |</w:t>
      </w:r>
      <w:r w:rsidRPr="00D02EF3">
        <w:rPr>
          <w:color w:val="000000"/>
          <w:sz w:val="22"/>
          <w:szCs w:val="22"/>
        </w:rPr>
        <w:t xml:space="preserve"> </w:t>
      </w:r>
      <w:r w:rsidRPr="00D02EF3">
        <w:rPr>
          <w:i/>
          <w:iCs/>
          <w:color w:val="000000"/>
          <w:sz w:val="22"/>
          <w:szCs w:val="22"/>
        </w:rPr>
        <w:t>Director Project Services</w:t>
      </w:r>
    </w:p>
    <w:p w:rsidR="009F2A79" w:rsidRPr="00D02EF3" w:rsidRDefault="009F2A79" w:rsidP="009F2A79">
      <w:pPr>
        <w:autoSpaceDE w:val="0"/>
        <w:autoSpaceDN w:val="0"/>
        <w:adjustRightInd w:val="0"/>
        <w:rPr>
          <w:color w:val="000000"/>
          <w:sz w:val="22"/>
          <w:szCs w:val="22"/>
        </w:rPr>
      </w:pPr>
      <w:r w:rsidRPr="00D02EF3">
        <w:rPr>
          <w:color w:val="0000FF"/>
          <w:sz w:val="22"/>
          <w:szCs w:val="22"/>
        </w:rPr>
        <w:t>Jamesway Incubator Company Inc</w:t>
      </w:r>
      <w:r w:rsidRPr="00D02EF3">
        <w:rPr>
          <w:color w:val="000000"/>
          <w:sz w:val="22"/>
          <w:szCs w:val="22"/>
        </w:rPr>
        <w:t>.</w:t>
      </w:r>
    </w:p>
    <w:p w:rsidR="009F2A79" w:rsidRPr="00D02EF3" w:rsidRDefault="009F2A79" w:rsidP="009F2A79">
      <w:pPr>
        <w:autoSpaceDE w:val="0"/>
        <w:autoSpaceDN w:val="0"/>
        <w:adjustRightInd w:val="0"/>
        <w:rPr>
          <w:color w:val="000000"/>
          <w:sz w:val="22"/>
          <w:szCs w:val="22"/>
        </w:rPr>
      </w:pPr>
      <w:r w:rsidRPr="00D02EF3">
        <w:rPr>
          <w:color w:val="000000"/>
          <w:sz w:val="22"/>
          <w:szCs w:val="22"/>
        </w:rPr>
        <w:t>T: 519.624.4646 ext.1202</w:t>
      </w:r>
    </w:p>
    <w:p w:rsidR="009F2A79" w:rsidRPr="00D02EF3" w:rsidRDefault="009F2A79" w:rsidP="009F2A79">
      <w:pPr>
        <w:autoSpaceDE w:val="0"/>
        <w:autoSpaceDN w:val="0"/>
        <w:adjustRightInd w:val="0"/>
        <w:rPr>
          <w:color w:val="000000"/>
          <w:sz w:val="22"/>
          <w:szCs w:val="22"/>
        </w:rPr>
      </w:pPr>
      <w:r w:rsidRPr="00D02EF3">
        <w:rPr>
          <w:color w:val="000000"/>
          <w:sz w:val="22"/>
          <w:szCs w:val="22"/>
        </w:rPr>
        <w:t>F: 519.624.5803</w:t>
      </w:r>
    </w:p>
    <w:p w:rsidR="009F2A79" w:rsidRPr="00943FFB" w:rsidRDefault="009F2A79" w:rsidP="009F2A79">
      <w:pPr>
        <w:autoSpaceDE w:val="0"/>
        <w:autoSpaceDN w:val="0"/>
        <w:adjustRightInd w:val="0"/>
        <w:rPr>
          <w:rFonts w:ascii="Arial" w:hAnsi="Arial"/>
        </w:rPr>
      </w:pPr>
      <w:hyperlink r:id="rId8" w:history="1">
        <w:r w:rsidRPr="00D02EF3">
          <w:rPr>
            <w:color w:val="0000FF"/>
            <w:sz w:val="22"/>
            <w:szCs w:val="22"/>
            <w:u w:val="single"/>
          </w:rPr>
          <w:t>kmartin@jamesway.com</w:t>
        </w:r>
      </w:hyperlink>
    </w:p>
    <w:p w:rsidR="006E6D11" w:rsidRDefault="006E6D11" w:rsidP="00A2746D"/>
    <w:p w:rsidR="00A2746D" w:rsidRPr="00A2746D" w:rsidRDefault="00A2746D" w:rsidP="00A2746D"/>
    <w:sectPr w:rsidR="00A2746D" w:rsidRPr="00A2746D" w:rsidSect="004409BC">
      <w:headerReference w:type="default" r:id="rId9"/>
      <w:headerReference w:type="first" r:id="rId10"/>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8C5" w:rsidRDefault="00D218C5" w:rsidP="00E026D6">
      <w:r>
        <w:separator/>
      </w:r>
    </w:p>
  </w:endnote>
  <w:endnote w:type="continuationSeparator" w:id="0">
    <w:p w:rsidR="00D218C5" w:rsidRDefault="00D218C5" w:rsidP="00E02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8C5" w:rsidRDefault="00D218C5" w:rsidP="00E026D6">
      <w:r>
        <w:separator/>
      </w:r>
    </w:p>
  </w:footnote>
  <w:footnote w:type="continuationSeparator" w:id="0">
    <w:p w:rsidR="00D218C5" w:rsidRDefault="00D218C5" w:rsidP="00E026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6D6" w:rsidRDefault="00E026D6" w:rsidP="00E026D6">
    <w:pPr>
      <w:pStyle w:val="Header"/>
      <w:tabs>
        <w:tab w:val="clear" w:pos="9360"/>
        <w:tab w:val="right" w:pos="10080"/>
      </w:tabs>
      <w:spacing w:before="60"/>
      <w:jc w:val="center"/>
      <w:rPr>
        <w:rFonts w:ascii="Arial" w:hAnsi="Arial"/>
        <w:b/>
        <w:noProof/>
        <w:color w:val="365F91" w:themeColor="accent1" w:themeShade="BF"/>
        <w:sz w:val="24"/>
        <w:szCs w:val="24"/>
      </w:rPr>
    </w:pPr>
    <w:r w:rsidRPr="00E026D6">
      <w:rPr>
        <w:rFonts w:ascii="Arial" w:hAnsi="Arial"/>
        <w:b/>
        <w:noProof/>
        <w:color w:val="365F91" w:themeColor="accent1" w:themeShade="BF"/>
        <w:sz w:val="24"/>
        <w:szCs w:val="24"/>
      </w:rPr>
      <w:t>JAMESWAY INCUBATOR COMPANY INC.</w:t>
    </w:r>
  </w:p>
  <w:p w:rsidR="00E026D6" w:rsidRPr="00E026D6" w:rsidRDefault="00E026D6" w:rsidP="00E026D6">
    <w:pPr>
      <w:pStyle w:val="Header"/>
      <w:tabs>
        <w:tab w:val="clear" w:pos="9360"/>
        <w:tab w:val="right" w:pos="10080"/>
      </w:tabs>
      <w:jc w:val="center"/>
      <w:rPr>
        <w:rFonts w:ascii="Arial" w:hAnsi="Arial"/>
        <w:b/>
        <w:noProof/>
        <w:color w:val="365F91" w:themeColor="accent1" w:themeShade="BF"/>
        <w:sz w:val="24"/>
        <w:szCs w:val="24"/>
      </w:rPr>
    </w:pPr>
    <w:r>
      <w:rPr>
        <w:rFonts w:ascii="Arial" w:hAnsi="Arial"/>
        <w:b/>
        <w:noProof/>
        <w:color w:val="4F81BD" w:themeColor="accent1"/>
        <w:sz w:val="24"/>
        <w:szCs w:val="24"/>
      </w:rPr>
      <mc:AlternateContent>
        <mc:Choice Requires="wps">
          <w:drawing>
            <wp:anchor distT="0" distB="0" distL="114300" distR="114300" simplePos="0" relativeHeight="251659264" behindDoc="0" locked="0" layoutInCell="1" allowOverlap="1" wp14:anchorId="54C14912" wp14:editId="161D1A99">
              <wp:simplePos x="0" y="0"/>
              <wp:positionH relativeFrom="column">
                <wp:posOffset>19049</wp:posOffset>
              </wp:positionH>
              <wp:positionV relativeFrom="paragraph">
                <wp:posOffset>81915</wp:posOffset>
              </wp:positionV>
              <wp:extent cx="63531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6353175" cy="0"/>
                      </a:xfrm>
                      <a:prstGeom prst="line">
                        <a:avLst/>
                      </a:prstGeom>
                      <a:ln w="15875">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pt,6.45pt" to="501.7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" strokecolor="#365f91 [2404]" strokeweight="1.25pt"/>
          </w:pict>
        </mc:Fallback>
      </mc:AlternateContent>
    </w:r>
  </w:p>
  <w:p w:rsidR="00E026D6" w:rsidRPr="004409BC" w:rsidRDefault="00E026D6" w:rsidP="004409BC">
    <w:pPr>
      <w:pStyle w:val="Header"/>
      <w:tabs>
        <w:tab w:val="clear" w:pos="9360"/>
        <w:tab w:val="right" w:pos="10080"/>
      </w:tabs>
      <w:rPr>
        <w:rFonts w:ascii="Arial" w:hAnsi="Arial"/>
        <w:color w:val="365F91" w:themeColor="accent1" w:themeShade="BF"/>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9BC" w:rsidRDefault="004409BC" w:rsidP="004409BC">
    <w:pPr>
      <w:pStyle w:val="Header"/>
      <w:tabs>
        <w:tab w:val="clear" w:pos="9360"/>
        <w:tab w:val="right" w:pos="10080"/>
      </w:tabs>
      <w:spacing w:before="60"/>
      <w:jc w:val="center"/>
      <w:rPr>
        <w:rFonts w:ascii="Arial" w:hAnsi="Arial"/>
        <w:b/>
        <w:noProof/>
        <w:color w:val="365F91" w:themeColor="accent1" w:themeShade="BF"/>
        <w:sz w:val="24"/>
        <w:szCs w:val="24"/>
      </w:rPr>
    </w:pPr>
    <w:r>
      <w:rPr>
        <w:rFonts w:ascii="Arial" w:hAnsi="Arial"/>
        <w:noProof/>
        <w:color w:val="4F81BD" w:themeColor="accent1"/>
        <w:sz w:val="18"/>
        <w:szCs w:val="18"/>
      </w:rPr>
      <w:drawing>
        <wp:inline distT="0" distB="0" distL="0" distR="0" wp14:anchorId="70913361" wp14:editId="0D6D15FD">
          <wp:extent cx="1517904" cy="603504"/>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MELOGO2011.jpg"/>
                  <pic:cNvPicPr/>
                </pic:nvPicPr>
                <pic:blipFill>
                  <a:blip r:embed="rId1">
                    <a:extLst>
                      <a:ext uri="{28A0092B-C50C-407E-A947-70E740481C1C}">
                        <a14:useLocalDpi xmlns:a14="http://schemas.microsoft.com/office/drawing/2010/main" val="0"/>
                      </a:ext>
                    </a:extLst>
                  </a:blip>
                  <a:stretch>
                    <a:fillRect/>
                  </a:stretch>
                </pic:blipFill>
                <pic:spPr>
                  <a:xfrm>
                    <a:off x="0" y="0"/>
                    <a:ext cx="1517904" cy="603504"/>
                  </a:xfrm>
                  <a:prstGeom prst="rect">
                    <a:avLst/>
                  </a:prstGeom>
                </pic:spPr>
              </pic:pic>
            </a:graphicData>
          </a:graphic>
        </wp:inline>
      </w:drawing>
    </w:r>
  </w:p>
  <w:p w:rsidR="004409BC" w:rsidRDefault="004409BC" w:rsidP="004409BC">
    <w:pPr>
      <w:pStyle w:val="Header"/>
      <w:tabs>
        <w:tab w:val="clear" w:pos="9360"/>
        <w:tab w:val="right" w:pos="10080"/>
      </w:tabs>
      <w:spacing w:before="60"/>
      <w:jc w:val="center"/>
      <w:rPr>
        <w:rFonts w:ascii="Arial" w:hAnsi="Arial"/>
        <w:b/>
        <w:noProof/>
        <w:color w:val="365F91" w:themeColor="accent1" w:themeShade="BF"/>
        <w:sz w:val="24"/>
        <w:szCs w:val="24"/>
      </w:rPr>
    </w:pPr>
    <w:r w:rsidRPr="00E026D6">
      <w:rPr>
        <w:rFonts w:ascii="Arial" w:hAnsi="Arial"/>
        <w:b/>
        <w:noProof/>
        <w:color w:val="365F91" w:themeColor="accent1" w:themeShade="BF"/>
        <w:sz w:val="24"/>
        <w:szCs w:val="24"/>
      </w:rPr>
      <w:t>JAMESWAY INCUBATOR COMPANY INC.</w:t>
    </w:r>
  </w:p>
  <w:p w:rsidR="004409BC" w:rsidRPr="00E026D6" w:rsidRDefault="004409BC" w:rsidP="004409BC">
    <w:pPr>
      <w:pStyle w:val="Header"/>
      <w:tabs>
        <w:tab w:val="clear" w:pos="9360"/>
        <w:tab w:val="right" w:pos="10080"/>
      </w:tabs>
      <w:jc w:val="center"/>
      <w:rPr>
        <w:rFonts w:ascii="Arial" w:hAnsi="Arial"/>
        <w:b/>
        <w:noProof/>
        <w:color w:val="365F91" w:themeColor="accent1" w:themeShade="BF"/>
        <w:sz w:val="24"/>
        <w:szCs w:val="24"/>
      </w:rPr>
    </w:pPr>
    <w:r>
      <w:rPr>
        <w:rFonts w:ascii="Arial" w:hAnsi="Arial"/>
        <w:b/>
        <w:noProof/>
        <w:color w:val="4F81BD" w:themeColor="accent1"/>
        <w:sz w:val="24"/>
        <w:szCs w:val="24"/>
      </w:rPr>
      <mc:AlternateContent>
        <mc:Choice Requires="wps">
          <w:drawing>
            <wp:anchor distT="0" distB="0" distL="114300" distR="114300" simplePos="0" relativeHeight="251661312" behindDoc="0" locked="0" layoutInCell="1" allowOverlap="1" wp14:anchorId="574032DC" wp14:editId="54EC1636">
              <wp:simplePos x="0" y="0"/>
              <wp:positionH relativeFrom="column">
                <wp:posOffset>19049</wp:posOffset>
              </wp:positionH>
              <wp:positionV relativeFrom="paragraph">
                <wp:posOffset>81915</wp:posOffset>
              </wp:positionV>
              <wp:extent cx="63531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6353175" cy="0"/>
                      </a:xfrm>
                      <a:prstGeom prst="line">
                        <a:avLst/>
                      </a:prstGeom>
                      <a:ln w="15875">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pt,6.45pt" to="501.7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" strokecolor="#365f91 [2404]" strokeweight="1.25pt"/>
          </w:pict>
        </mc:Fallback>
      </mc:AlternateContent>
    </w:r>
  </w:p>
  <w:p w:rsidR="004409BC" w:rsidRPr="004409BC" w:rsidRDefault="004409BC" w:rsidP="004409BC">
    <w:pPr>
      <w:pStyle w:val="Header"/>
      <w:tabs>
        <w:tab w:val="clear" w:pos="9360"/>
        <w:tab w:val="right" w:pos="10080"/>
      </w:tabs>
      <w:rPr>
        <w:rFonts w:ascii="Arial" w:hAnsi="Arial"/>
        <w:color w:val="365F91" w:themeColor="accent1" w:themeShade="BF"/>
        <w:sz w:val="18"/>
        <w:szCs w:val="18"/>
      </w:rPr>
    </w:pPr>
    <w:r w:rsidRPr="00946C6E">
      <w:rPr>
        <w:rFonts w:ascii="Arial" w:hAnsi="Arial"/>
        <w:noProof/>
        <w:color w:val="365F91" w:themeColor="accent1" w:themeShade="BF"/>
        <w:sz w:val="18"/>
        <w:szCs w:val="18"/>
      </w:rPr>
      <w:t>30 High Ridge C</w:t>
    </w:r>
    <w:r>
      <w:rPr>
        <w:rFonts w:ascii="Arial" w:hAnsi="Arial"/>
        <w:noProof/>
        <w:color w:val="365F91" w:themeColor="accent1" w:themeShade="BF"/>
        <w:sz w:val="18"/>
        <w:szCs w:val="18"/>
      </w:rPr>
      <w:t>our</w:t>
    </w:r>
    <w:r w:rsidRPr="00946C6E">
      <w:rPr>
        <w:rFonts w:ascii="Arial" w:hAnsi="Arial"/>
        <w:noProof/>
        <w:color w:val="365F91" w:themeColor="accent1" w:themeShade="BF"/>
        <w:sz w:val="18"/>
        <w:szCs w:val="18"/>
      </w:rPr>
      <w:t>t, Cambridge, Ontario, Canada  N1R 7L3</w:t>
    </w:r>
    <w:r w:rsidRPr="00946C6E">
      <w:rPr>
        <w:rFonts w:ascii="Arial" w:hAnsi="Arial"/>
        <w:noProof/>
        <w:color w:val="365F91" w:themeColor="accent1" w:themeShade="BF"/>
        <w:sz w:val="18"/>
        <w:szCs w:val="18"/>
      </w:rPr>
      <w:tab/>
      <w:t>Tel: (519) 624-4646   Fax:  (519) 624-5803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74913"/>
    <w:multiLevelType w:val="hybridMultilevel"/>
    <w:tmpl w:val="FB0A5C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A79"/>
    <w:rsid w:val="0003130D"/>
    <w:rsid w:val="00155E1F"/>
    <w:rsid w:val="001B3672"/>
    <w:rsid w:val="001B748A"/>
    <w:rsid w:val="002A474D"/>
    <w:rsid w:val="004409BC"/>
    <w:rsid w:val="004420A4"/>
    <w:rsid w:val="00476285"/>
    <w:rsid w:val="00577406"/>
    <w:rsid w:val="006C499E"/>
    <w:rsid w:val="006E6D11"/>
    <w:rsid w:val="00943FFB"/>
    <w:rsid w:val="009B4564"/>
    <w:rsid w:val="009F2A79"/>
    <w:rsid w:val="00A2746D"/>
    <w:rsid w:val="00D218C5"/>
    <w:rsid w:val="00DB002C"/>
    <w:rsid w:val="00E026D6"/>
    <w:rsid w:val="00F858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79"/>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26D6"/>
    <w:pPr>
      <w:tabs>
        <w:tab w:val="center" w:pos="4680"/>
        <w:tab w:val="right" w:pos="9360"/>
      </w:tabs>
    </w:pPr>
  </w:style>
  <w:style w:type="character" w:customStyle="1" w:styleId="HeaderChar">
    <w:name w:val="Header Char"/>
    <w:basedOn w:val="DefaultParagraphFont"/>
    <w:link w:val="Header"/>
    <w:uiPriority w:val="99"/>
    <w:rsid w:val="00E026D6"/>
  </w:style>
  <w:style w:type="paragraph" w:styleId="Footer">
    <w:name w:val="footer"/>
    <w:basedOn w:val="Normal"/>
    <w:link w:val="FooterChar"/>
    <w:uiPriority w:val="99"/>
    <w:unhideWhenUsed/>
    <w:rsid w:val="00E026D6"/>
    <w:pPr>
      <w:tabs>
        <w:tab w:val="center" w:pos="4680"/>
        <w:tab w:val="right" w:pos="9360"/>
      </w:tabs>
    </w:pPr>
  </w:style>
  <w:style w:type="character" w:customStyle="1" w:styleId="FooterChar">
    <w:name w:val="Footer Char"/>
    <w:basedOn w:val="DefaultParagraphFont"/>
    <w:link w:val="Footer"/>
    <w:uiPriority w:val="99"/>
    <w:rsid w:val="00E026D6"/>
  </w:style>
  <w:style w:type="paragraph" w:styleId="BalloonText">
    <w:name w:val="Balloon Text"/>
    <w:basedOn w:val="Normal"/>
    <w:link w:val="BalloonTextChar"/>
    <w:uiPriority w:val="99"/>
    <w:semiHidden/>
    <w:unhideWhenUsed/>
    <w:rsid w:val="00E026D6"/>
    <w:rPr>
      <w:rFonts w:ascii="Tahoma" w:hAnsi="Tahoma" w:cs="Tahoma"/>
      <w:sz w:val="16"/>
      <w:szCs w:val="16"/>
    </w:rPr>
  </w:style>
  <w:style w:type="character" w:customStyle="1" w:styleId="BalloonTextChar">
    <w:name w:val="Balloon Text Char"/>
    <w:basedOn w:val="DefaultParagraphFont"/>
    <w:link w:val="BalloonText"/>
    <w:uiPriority w:val="99"/>
    <w:semiHidden/>
    <w:rsid w:val="00E026D6"/>
    <w:rPr>
      <w:rFonts w:ascii="Tahoma" w:hAnsi="Tahoma" w:cs="Tahoma"/>
      <w:sz w:val="16"/>
      <w:szCs w:val="16"/>
    </w:rPr>
  </w:style>
  <w:style w:type="paragraph" w:styleId="NoSpacing">
    <w:name w:val="No Spacing"/>
    <w:uiPriority w:val="99"/>
    <w:qFormat/>
    <w:rsid w:val="009F2A79"/>
    <w:pPr>
      <w:spacing w:after="0" w:line="240" w:lineRule="auto"/>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79"/>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26D6"/>
    <w:pPr>
      <w:tabs>
        <w:tab w:val="center" w:pos="4680"/>
        <w:tab w:val="right" w:pos="9360"/>
      </w:tabs>
    </w:pPr>
  </w:style>
  <w:style w:type="character" w:customStyle="1" w:styleId="HeaderChar">
    <w:name w:val="Header Char"/>
    <w:basedOn w:val="DefaultParagraphFont"/>
    <w:link w:val="Header"/>
    <w:uiPriority w:val="99"/>
    <w:rsid w:val="00E026D6"/>
  </w:style>
  <w:style w:type="paragraph" w:styleId="Footer">
    <w:name w:val="footer"/>
    <w:basedOn w:val="Normal"/>
    <w:link w:val="FooterChar"/>
    <w:uiPriority w:val="99"/>
    <w:unhideWhenUsed/>
    <w:rsid w:val="00E026D6"/>
    <w:pPr>
      <w:tabs>
        <w:tab w:val="center" w:pos="4680"/>
        <w:tab w:val="right" w:pos="9360"/>
      </w:tabs>
    </w:pPr>
  </w:style>
  <w:style w:type="character" w:customStyle="1" w:styleId="FooterChar">
    <w:name w:val="Footer Char"/>
    <w:basedOn w:val="DefaultParagraphFont"/>
    <w:link w:val="Footer"/>
    <w:uiPriority w:val="99"/>
    <w:rsid w:val="00E026D6"/>
  </w:style>
  <w:style w:type="paragraph" w:styleId="BalloonText">
    <w:name w:val="Balloon Text"/>
    <w:basedOn w:val="Normal"/>
    <w:link w:val="BalloonTextChar"/>
    <w:uiPriority w:val="99"/>
    <w:semiHidden/>
    <w:unhideWhenUsed/>
    <w:rsid w:val="00E026D6"/>
    <w:rPr>
      <w:rFonts w:ascii="Tahoma" w:hAnsi="Tahoma" w:cs="Tahoma"/>
      <w:sz w:val="16"/>
      <w:szCs w:val="16"/>
    </w:rPr>
  </w:style>
  <w:style w:type="character" w:customStyle="1" w:styleId="BalloonTextChar">
    <w:name w:val="Balloon Text Char"/>
    <w:basedOn w:val="DefaultParagraphFont"/>
    <w:link w:val="BalloonText"/>
    <w:uiPriority w:val="99"/>
    <w:semiHidden/>
    <w:rsid w:val="00E026D6"/>
    <w:rPr>
      <w:rFonts w:ascii="Tahoma" w:hAnsi="Tahoma" w:cs="Tahoma"/>
      <w:sz w:val="16"/>
      <w:szCs w:val="16"/>
    </w:rPr>
  </w:style>
  <w:style w:type="paragraph" w:styleId="NoSpacing">
    <w:name w:val="No Spacing"/>
    <w:uiPriority w:val="99"/>
    <w:qFormat/>
    <w:rsid w:val="009F2A79"/>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martin@jamesway.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ighridge\vol1\home\templates\source\Jamesway%20E-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Jamesway E-letterhead.dotx</Template>
  <TotalTime>1</TotalTime>
  <Pages>1</Pages>
  <Words>251</Words>
  <Characters>1434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Jamesway Incubator Company Inc</Company>
  <LinksUpToDate>false</LinksUpToDate>
  <CharactersWithSpaces>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 Martin</dc:creator>
  <cp:lastModifiedBy>Keith Martin</cp:lastModifiedBy>
  <cp:revision>1</cp:revision>
  <cp:lastPrinted>2013-05-01T20:21:00Z</cp:lastPrinted>
  <dcterms:created xsi:type="dcterms:W3CDTF">2013-05-29T18:00:00Z</dcterms:created>
  <dcterms:modified xsi:type="dcterms:W3CDTF">2013-05-29T18:01:00Z</dcterms:modified>
</cp:coreProperties>
</file>